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D60D4" w14:textId="2619551E" w:rsidR="005F3BBF" w:rsidRPr="000E49CC" w:rsidRDefault="000E49CC" w:rsidP="003B3EF9">
      <w:pPr>
        <w:spacing w:line="480" w:lineRule="auto"/>
        <w:jc w:val="center"/>
        <w:rPr>
          <w:rFonts w:ascii="Times New Roman" w:hAnsi="Times New Roman" w:cs="Times New Roman"/>
          <w:b/>
        </w:rPr>
      </w:pPr>
      <w:r w:rsidRPr="000E49CC">
        <w:rPr>
          <w:rFonts w:ascii="Times New Roman" w:hAnsi="Times New Roman" w:cs="Times New Roman"/>
          <w:b/>
        </w:rPr>
        <w:t>Association between probiotic and yogurt consumption and kidney disease: insights from NHANES</w:t>
      </w:r>
    </w:p>
    <w:p w14:paraId="109C2498" w14:textId="5B9A571B" w:rsidR="00E45460" w:rsidRDefault="00666FFE" w:rsidP="003B3EF9">
      <w:pPr>
        <w:spacing w:line="480" w:lineRule="auto"/>
        <w:ind w:firstLine="720"/>
        <w:rPr>
          <w:rFonts w:ascii="Times New Roman" w:hAnsi="Times New Roman" w:cs="Times New Roman"/>
        </w:rPr>
      </w:pPr>
      <w:r>
        <w:rPr>
          <w:rFonts w:ascii="Times New Roman" w:hAnsi="Times New Roman" w:cs="Times New Roman"/>
        </w:rPr>
        <w:t xml:space="preserve">The human body has many complex functions and regulations. </w:t>
      </w:r>
      <w:r w:rsidR="008E2F6A" w:rsidRPr="00D839C5">
        <w:rPr>
          <w:rFonts w:ascii="Times New Roman" w:hAnsi="Times New Roman" w:cs="Times New Roman"/>
        </w:rPr>
        <w:t>The gastrointestinal tract</w:t>
      </w:r>
      <w:r>
        <w:rPr>
          <w:rFonts w:ascii="Times New Roman" w:hAnsi="Times New Roman" w:cs="Times New Roman"/>
        </w:rPr>
        <w:t xml:space="preserve">, for example, </w:t>
      </w:r>
      <w:r w:rsidR="00D839C5" w:rsidRPr="00D839C5">
        <w:rPr>
          <w:rFonts w:ascii="Times New Roman" w:hAnsi="Times New Roman" w:cs="Times New Roman"/>
        </w:rPr>
        <w:t>is made up of 10</w:t>
      </w:r>
      <w:r>
        <w:rPr>
          <w:rFonts w:ascii="Times New Roman" w:hAnsi="Times New Roman" w:cs="Times New Roman"/>
        </w:rPr>
        <w:t>-100 trillion microorganisms that influence</w:t>
      </w:r>
      <w:r w:rsidR="00D839C5" w:rsidRPr="00D839C5">
        <w:rPr>
          <w:rFonts w:ascii="Times New Roman" w:hAnsi="Times New Roman" w:cs="Times New Roman"/>
        </w:rPr>
        <w:t xml:space="preserve"> many aspects of the body’s make up and function. Gut microbiota may play a</w:t>
      </w:r>
      <w:r>
        <w:rPr>
          <w:rFonts w:ascii="Times New Roman" w:hAnsi="Times New Roman" w:cs="Times New Roman"/>
        </w:rPr>
        <w:t xml:space="preserve"> major </w:t>
      </w:r>
      <w:r w:rsidR="00D839C5" w:rsidRPr="00D839C5">
        <w:rPr>
          <w:rFonts w:ascii="Times New Roman" w:hAnsi="Times New Roman" w:cs="Times New Roman"/>
        </w:rPr>
        <w:t>role in illnesses, such as chronic inflammation, diabetes mellitus, obesity, and cardiovascular disease.</w:t>
      </w:r>
      <w:r w:rsidR="00AF6706">
        <w:rPr>
          <w:rFonts w:ascii="Times New Roman" w:hAnsi="Times New Roman" w:cs="Times New Roman"/>
        </w:rPr>
        <w:t xml:space="preserve"> </w:t>
      </w:r>
      <w:r w:rsidR="00D839C5">
        <w:rPr>
          <w:rFonts w:ascii="Times New Roman" w:hAnsi="Times New Roman" w:cs="Times New Roman"/>
        </w:rPr>
        <w:t>There is growing evidence that patients w</w:t>
      </w:r>
      <w:r w:rsidR="00E45460">
        <w:rPr>
          <w:rFonts w:ascii="Times New Roman" w:hAnsi="Times New Roman" w:cs="Times New Roman"/>
        </w:rPr>
        <w:t>ith chronic kidney disease could</w:t>
      </w:r>
      <w:r w:rsidR="00D839C5">
        <w:rPr>
          <w:rFonts w:ascii="Times New Roman" w:hAnsi="Times New Roman" w:cs="Times New Roman"/>
        </w:rPr>
        <w:t xml:space="preserve"> have improved renal function</w:t>
      </w:r>
      <w:r w:rsidR="00E45460">
        <w:rPr>
          <w:rFonts w:ascii="Times New Roman" w:hAnsi="Times New Roman" w:cs="Times New Roman"/>
        </w:rPr>
        <w:t xml:space="preserve"> with a proper change in gut microbiota. Yogurt is said to contain at least </w:t>
      </w:r>
      <m:oMath>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8</m:t>
            </m:r>
          </m:sup>
        </m:sSup>
      </m:oMath>
      <w:r w:rsidR="00E45460">
        <w:rPr>
          <w:rFonts w:ascii="Times New Roman" w:hAnsi="Times New Roman" w:cs="Times New Roman"/>
        </w:rPr>
        <w:t xml:space="preserve"> bacterial organisms per gram, which makes it a source of probiotics</w:t>
      </w:r>
      <w:r>
        <w:rPr>
          <w:rFonts w:ascii="Times New Roman" w:hAnsi="Times New Roman" w:cs="Times New Roman"/>
        </w:rPr>
        <w:t xml:space="preserve"> and can altar the microbiota in the GI tract</w:t>
      </w:r>
      <w:r w:rsidR="00E45460">
        <w:rPr>
          <w:rFonts w:ascii="Times New Roman" w:hAnsi="Times New Roman" w:cs="Times New Roman"/>
        </w:rPr>
        <w:t>.</w:t>
      </w:r>
      <w:r w:rsidR="00376026">
        <w:rPr>
          <w:rFonts w:ascii="Times New Roman" w:hAnsi="Times New Roman" w:cs="Times New Roman"/>
        </w:rPr>
        <w:t xml:space="preserve"> </w:t>
      </w:r>
      <w:r w:rsidR="00AF6706">
        <w:rPr>
          <w:rFonts w:ascii="Times New Roman" w:hAnsi="Times New Roman" w:cs="Times New Roman"/>
        </w:rPr>
        <w:t>These diseases are all major public health issues, which could cause the results of this study to make a difference in nutrition and public health.</w:t>
      </w:r>
    </w:p>
    <w:p w14:paraId="7A10FAC9" w14:textId="15BECE2D" w:rsidR="00D775B6" w:rsidRDefault="00376026" w:rsidP="003B3EF9">
      <w:pPr>
        <w:spacing w:line="480" w:lineRule="auto"/>
        <w:ind w:firstLine="720"/>
        <w:rPr>
          <w:rFonts w:ascii="Times New Roman" w:hAnsi="Times New Roman" w:cs="Times New Roman"/>
        </w:rPr>
      </w:pPr>
      <w:r>
        <w:rPr>
          <w:rFonts w:ascii="Times New Roman" w:hAnsi="Times New Roman" w:cs="Times New Roman"/>
        </w:rPr>
        <w:t>The objective of this study, was to evaluate</w:t>
      </w:r>
      <w:r w:rsidR="005F3BBF">
        <w:rPr>
          <w:rFonts w:ascii="Times New Roman" w:hAnsi="Times New Roman" w:cs="Times New Roman"/>
        </w:rPr>
        <w:t xml:space="preserve"> whether </w:t>
      </w:r>
      <w:r w:rsidR="00666FFE">
        <w:rPr>
          <w:rFonts w:ascii="Times New Roman" w:hAnsi="Times New Roman" w:cs="Times New Roman"/>
        </w:rPr>
        <w:t>y</w:t>
      </w:r>
      <w:r>
        <w:rPr>
          <w:rFonts w:ascii="Times New Roman" w:hAnsi="Times New Roman" w:cs="Times New Roman"/>
        </w:rPr>
        <w:t xml:space="preserve">ogurt </w:t>
      </w:r>
      <w:r w:rsidR="005F3BBF">
        <w:rPr>
          <w:rFonts w:ascii="Times New Roman" w:hAnsi="Times New Roman" w:cs="Times New Roman"/>
        </w:rPr>
        <w:t>consumption would allow for better kidney function</w:t>
      </w:r>
      <w:r w:rsidR="00666FFE">
        <w:rPr>
          <w:rFonts w:ascii="Times New Roman" w:hAnsi="Times New Roman" w:cs="Times New Roman"/>
        </w:rPr>
        <w:t xml:space="preserve"> in frequent yogurt consumers</w:t>
      </w:r>
      <w:r w:rsidR="005F3BBF">
        <w:rPr>
          <w:rFonts w:ascii="Times New Roman" w:hAnsi="Times New Roman" w:cs="Times New Roman"/>
        </w:rPr>
        <w:t>.</w:t>
      </w:r>
      <w:r w:rsidR="00E45460">
        <w:rPr>
          <w:rFonts w:ascii="Times New Roman" w:hAnsi="Times New Roman" w:cs="Times New Roman"/>
        </w:rPr>
        <w:t xml:space="preserve"> The study used</w:t>
      </w:r>
      <w:r w:rsidR="00AF6706">
        <w:rPr>
          <w:rFonts w:ascii="Times New Roman" w:hAnsi="Times New Roman" w:cs="Times New Roman"/>
        </w:rPr>
        <w:t xml:space="preserve"> surveys from the US National Health and Nutrition Survey (NHANES) to find the population</w:t>
      </w:r>
      <w:r w:rsidR="00666FFE">
        <w:rPr>
          <w:rFonts w:ascii="Times New Roman" w:hAnsi="Times New Roman" w:cs="Times New Roman"/>
        </w:rPr>
        <w:t xml:space="preserve"> of participants</w:t>
      </w:r>
      <w:r w:rsidR="00AF6706">
        <w:rPr>
          <w:rFonts w:ascii="Times New Roman" w:hAnsi="Times New Roman" w:cs="Times New Roman"/>
        </w:rPr>
        <w:t xml:space="preserve">. The Food Frequency Questionnaire (FFQ, 2003-2006) and the Dietary Supplement Use 30-Day (DSQ, 1999-2012) were use to obtain information on yogurt and probiotic consumption in participants </w:t>
      </w:r>
      <w:r w:rsidR="00666FFE">
        <w:rPr>
          <w:rFonts w:ascii="Times New Roman" w:hAnsi="Times New Roman" w:cs="Times New Roman"/>
        </w:rPr>
        <w:t xml:space="preserve">over the age of 18. Frequency of yogurt use </w:t>
      </w:r>
      <w:r w:rsidR="00AF6706">
        <w:rPr>
          <w:rFonts w:ascii="Times New Roman" w:hAnsi="Times New Roman" w:cs="Times New Roman"/>
        </w:rPr>
        <w:t>divided consumers based on</w:t>
      </w:r>
      <w:r w:rsidR="00666FFE">
        <w:rPr>
          <w:rFonts w:ascii="Times New Roman" w:hAnsi="Times New Roman" w:cs="Times New Roman"/>
        </w:rPr>
        <w:t xml:space="preserve"> their</w:t>
      </w:r>
      <w:r w:rsidR="00AF6706">
        <w:rPr>
          <w:rFonts w:ascii="Times New Roman" w:hAnsi="Times New Roman" w:cs="Times New Roman"/>
        </w:rPr>
        <w:t xml:space="preserve"> weekly consumption. “Frequent</w:t>
      </w:r>
      <w:r w:rsidR="00666FFE">
        <w:rPr>
          <w:rFonts w:ascii="Times New Roman" w:hAnsi="Times New Roman" w:cs="Times New Roman"/>
        </w:rPr>
        <w:t xml:space="preserve"> users” were</w:t>
      </w:r>
      <w:r w:rsidR="00AF6706">
        <w:rPr>
          <w:rFonts w:ascii="Times New Roman" w:hAnsi="Times New Roman" w:cs="Times New Roman"/>
        </w:rPr>
        <w:t xml:space="preserve"> defined as </w:t>
      </w:r>
      <w:r w:rsidR="00666FFE">
        <w:rPr>
          <w:rFonts w:ascii="Times New Roman" w:hAnsi="Times New Roman" w:cs="Times New Roman"/>
        </w:rPr>
        <w:t xml:space="preserve">eating yogurt </w:t>
      </w:r>
      <w:r w:rsidR="00AF6706">
        <w:rPr>
          <w:rFonts w:ascii="Times New Roman" w:hAnsi="Times New Roman" w:cs="Times New Roman"/>
        </w:rPr>
        <w:t>3 or more times a week. “Infrequent</w:t>
      </w:r>
      <w:r w:rsidR="00666FFE">
        <w:rPr>
          <w:rFonts w:ascii="Times New Roman" w:hAnsi="Times New Roman" w:cs="Times New Roman"/>
        </w:rPr>
        <w:t xml:space="preserve"> user” were</w:t>
      </w:r>
      <w:r w:rsidR="00AF6706">
        <w:rPr>
          <w:rFonts w:ascii="Times New Roman" w:hAnsi="Times New Roman" w:cs="Times New Roman"/>
        </w:rPr>
        <w:t xml:space="preserve"> defined as less than 3 times per week. Estimated glomerular filtration rate (eGFR) was found using the Chronic Kidney Disease Epidemiology formula, in order to </w:t>
      </w:r>
      <w:r w:rsidR="00666FFE">
        <w:rPr>
          <w:rFonts w:ascii="Times New Roman" w:hAnsi="Times New Roman" w:cs="Times New Roman"/>
        </w:rPr>
        <w:t xml:space="preserve">find out how well the kidneys were functioning. </w:t>
      </w:r>
    </w:p>
    <w:p w14:paraId="5BE4CA96" w14:textId="02A9FEEF" w:rsidR="001E6F7E" w:rsidRPr="00D839C5" w:rsidRDefault="009221D5" w:rsidP="003B3EF9">
      <w:pPr>
        <w:spacing w:line="480" w:lineRule="auto"/>
        <w:ind w:firstLine="720"/>
        <w:rPr>
          <w:rFonts w:ascii="Times New Roman" w:hAnsi="Times New Roman" w:cs="Times New Roman"/>
        </w:rPr>
      </w:pPr>
      <w:r>
        <w:rPr>
          <w:rFonts w:ascii="Times New Roman" w:hAnsi="Times New Roman" w:cs="Times New Roman"/>
        </w:rPr>
        <w:t>There were 41,243 adult participants</w:t>
      </w:r>
      <w:r w:rsidR="00666FFE">
        <w:rPr>
          <w:rFonts w:ascii="Times New Roman" w:hAnsi="Times New Roman" w:cs="Times New Roman"/>
        </w:rPr>
        <w:t xml:space="preserve"> in this study</w:t>
      </w:r>
      <w:r>
        <w:rPr>
          <w:rFonts w:ascii="Times New Roman" w:hAnsi="Times New Roman" w:cs="Times New Roman"/>
        </w:rPr>
        <w:t xml:space="preserve">. There were 6853 participants in the Yogurt/Probiotic group, which had both frequent and infrequent consumers of similar age. </w:t>
      </w:r>
      <w:r>
        <w:rPr>
          <w:rFonts w:ascii="Times New Roman" w:hAnsi="Times New Roman" w:cs="Times New Roman"/>
        </w:rPr>
        <w:lastRenderedPageBreak/>
        <w:t>Frequent consumers had better socioeconomic status, more females, non-African Americans, and had less occurrence of comorbidity</w:t>
      </w:r>
      <w:r w:rsidR="00666FFE">
        <w:rPr>
          <w:rFonts w:ascii="Times New Roman" w:hAnsi="Times New Roman" w:cs="Times New Roman"/>
        </w:rPr>
        <w:t>, which is when there are two chronic diseases present in a patient</w:t>
      </w:r>
      <w:r>
        <w:rPr>
          <w:rFonts w:ascii="Times New Roman" w:hAnsi="Times New Roman" w:cs="Times New Roman"/>
        </w:rPr>
        <w:t>. The 32,749 participants in the probiotic group were older with better socioeconomic status and were mostly females and non-African Americans.</w:t>
      </w:r>
      <w:r w:rsidR="00845A68">
        <w:rPr>
          <w:rFonts w:ascii="Times New Roman" w:hAnsi="Times New Roman" w:cs="Times New Roman"/>
        </w:rPr>
        <w:t xml:space="preserve"> </w:t>
      </w:r>
      <w:r w:rsidR="001E6F7E">
        <w:rPr>
          <w:rFonts w:ascii="Times New Roman" w:hAnsi="Times New Roman" w:cs="Times New Roman"/>
        </w:rPr>
        <w:t>The estimated glomerular filtration rate</w:t>
      </w:r>
      <w:r w:rsidR="00666FFE">
        <w:rPr>
          <w:rFonts w:ascii="Times New Roman" w:hAnsi="Times New Roman" w:cs="Times New Roman"/>
        </w:rPr>
        <w:t xml:space="preserve"> of the kidneys were</w:t>
      </w:r>
      <w:r w:rsidR="001E6F7E">
        <w:rPr>
          <w:rFonts w:ascii="Times New Roman" w:hAnsi="Times New Roman" w:cs="Times New Roman"/>
        </w:rPr>
        <w:t xml:space="preserve"> measured in each participant, with results of a combined outcome</w:t>
      </w:r>
      <w:r w:rsidR="00BD15C9">
        <w:rPr>
          <w:rFonts w:ascii="Times New Roman" w:hAnsi="Times New Roman" w:cs="Times New Roman"/>
        </w:rPr>
        <w:t xml:space="preserve"> of albuminuria</w:t>
      </w:r>
      <w:r w:rsidR="001E6F7E">
        <w:rPr>
          <w:rFonts w:ascii="Times New Roman" w:hAnsi="Times New Roman" w:cs="Times New Roman"/>
        </w:rPr>
        <w:t xml:space="preserve"> being</w:t>
      </w:r>
      <w:r w:rsidR="00BD15C9">
        <w:rPr>
          <w:rFonts w:ascii="Times New Roman" w:hAnsi="Times New Roman" w:cs="Times New Roman"/>
        </w:rPr>
        <w:t xml:space="preserve"> </w:t>
      </w:r>
      <w:r w:rsidR="001E6F7E">
        <w:rPr>
          <w:rFonts w:ascii="Times New Roman" w:hAnsi="Times New Roman" w:cs="Times New Roman"/>
        </w:rPr>
        <w:t xml:space="preserve"> &lt;60ml/min/1.73</w:t>
      </w:r>
      <m:oMath>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oMath>
      <w:r w:rsidR="00BD15C9">
        <w:rPr>
          <w:rFonts w:ascii="Times New Roman" w:eastAsiaTheme="minorEastAsia" w:hAnsi="Times New Roman" w:cs="Times New Roman"/>
        </w:rPr>
        <w:t xml:space="preserve">. </w:t>
      </w:r>
      <w:r w:rsidR="00666FFE">
        <w:rPr>
          <w:rFonts w:ascii="Times New Roman" w:eastAsiaTheme="minorEastAsia" w:hAnsi="Times New Roman" w:cs="Times New Roman"/>
        </w:rPr>
        <w:t xml:space="preserve"> Albuminuria is the presence of albumin in the urine, which can be an indicator of kidney disease. </w:t>
      </w:r>
      <w:r w:rsidR="00BD15C9">
        <w:rPr>
          <w:rFonts w:ascii="Times New Roman" w:eastAsiaTheme="minorEastAsia" w:hAnsi="Times New Roman" w:cs="Times New Roman"/>
        </w:rPr>
        <w:t>This means t</w:t>
      </w:r>
      <w:r w:rsidR="00666FFE">
        <w:rPr>
          <w:rFonts w:ascii="Times New Roman" w:eastAsiaTheme="minorEastAsia" w:hAnsi="Times New Roman" w:cs="Times New Roman"/>
        </w:rPr>
        <w:t xml:space="preserve">hat a lower number could produce a lower </w:t>
      </w:r>
      <w:r w:rsidR="00BD15C9">
        <w:rPr>
          <w:rFonts w:ascii="Times New Roman" w:eastAsiaTheme="minorEastAsia" w:hAnsi="Times New Roman" w:cs="Times New Roman"/>
        </w:rPr>
        <w:t xml:space="preserve">risk of </w:t>
      </w:r>
      <w:r w:rsidR="00666FFE">
        <w:rPr>
          <w:rFonts w:ascii="Times New Roman" w:eastAsiaTheme="minorEastAsia" w:hAnsi="Times New Roman" w:cs="Times New Roman"/>
        </w:rPr>
        <w:t xml:space="preserve">developing </w:t>
      </w:r>
      <w:r w:rsidR="00BD15C9">
        <w:rPr>
          <w:rFonts w:ascii="Times New Roman" w:eastAsiaTheme="minorEastAsia" w:hAnsi="Times New Roman" w:cs="Times New Roman"/>
        </w:rPr>
        <w:t>chronic kidney disease.</w:t>
      </w:r>
    </w:p>
    <w:p w14:paraId="652E1463" w14:textId="4636A0C9" w:rsidR="003B3EF9" w:rsidRDefault="00845A68" w:rsidP="003B3EF9">
      <w:pPr>
        <w:spacing w:line="480" w:lineRule="auto"/>
        <w:rPr>
          <w:rFonts w:ascii="Times New Roman" w:hAnsi="Times New Roman" w:cs="Times New Roman"/>
        </w:rPr>
      </w:pPr>
      <w:r>
        <w:rPr>
          <w:rFonts w:ascii="Times New Roman" w:hAnsi="Times New Roman" w:cs="Times New Roman"/>
        </w:rPr>
        <w:tab/>
      </w:r>
      <w:r w:rsidR="00666FFE">
        <w:rPr>
          <w:rFonts w:ascii="Times New Roman" w:hAnsi="Times New Roman" w:cs="Times New Roman"/>
        </w:rPr>
        <w:t>The frequent yogurt/</w:t>
      </w:r>
      <w:r w:rsidR="00BD15C9">
        <w:rPr>
          <w:rFonts w:ascii="Times New Roman" w:hAnsi="Times New Roman" w:cs="Times New Roman"/>
        </w:rPr>
        <w:t>probiotic users were found to have lower odds of developing kidney problems and albuminuria than infrequent consumers. T</w:t>
      </w:r>
      <w:r w:rsidR="003B3EF9">
        <w:rPr>
          <w:rFonts w:ascii="Times New Roman" w:hAnsi="Times New Roman" w:cs="Times New Roman"/>
        </w:rPr>
        <w:t xml:space="preserve">he frequent consumers </w:t>
      </w:r>
      <w:r w:rsidR="00F948AA">
        <w:rPr>
          <w:rFonts w:ascii="Times New Roman" w:hAnsi="Times New Roman" w:cs="Times New Roman"/>
        </w:rPr>
        <w:t xml:space="preserve">also </w:t>
      </w:r>
      <w:r w:rsidR="00BD15C9">
        <w:rPr>
          <w:rFonts w:ascii="Times New Roman" w:hAnsi="Times New Roman" w:cs="Times New Roman"/>
        </w:rPr>
        <w:t>had less urinary albumin excretion than infrequent consumers, although the figure was found to be in</w:t>
      </w:r>
      <w:r w:rsidR="00F948AA">
        <w:rPr>
          <w:rFonts w:ascii="Times New Roman" w:hAnsi="Times New Roman" w:cs="Times New Roman"/>
        </w:rPr>
        <w:t xml:space="preserve">significant because the data did </w:t>
      </w:r>
      <w:r w:rsidR="003B3EF9">
        <w:rPr>
          <w:rFonts w:ascii="Times New Roman" w:hAnsi="Times New Roman" w:cs="Times New Roman"/>
        </w:rPr>
        <w:t>not</w:t>
      </w:r>
      <w:r w:rsidR="00BD15C9">
        <w:rPr>
          <w:rFonts w:ascii="Times New Roman" w:hAnsi="Times New Roman" w:cs="Times New Roman"/>
        </w:rPr>
        <w:t xml:space="preserve"> </w:t>
      </w:r>
      <w:r w:rsidR="00666FFE">
        <w:rPr>
          <w:rFonts w:ascii="Times New Roman" w:hAnsi="Times New Roman" w:cs="Times New Roman"/>
        </w:rPr>
        <w:t xml:space="preserve">follow a statistically normal </w:t>
      </w:r>
      <w:r w:rsidR="00BD15C9">
        <w:rPr>
          <w:rFonts w:ascii="Times New Roman" w:hAnsi="Times New Roman" w:cs="Times New Roman"/>
        </w:rPr>
        <w:t>distri</w:t>
      </w:r>
      <w:r w:rsidR="00666FFE">
        <w:rPr>
          <w:rFonts w:ascii="Times New Roman" w:hAnsi="Times New Roman" w:cs="Times New Roman"/>
        </w:rPr>
        <w:t>bution</w:t>
      </w:r>
      <w:r w:rsidR="00BD15C9">
        <w:rPr>
          <w:rFonts w:ascii="Times New Roman" w:hAnsi="Times New Roman" w:cs="Times New Roman"/>
        </w:rPr>
        <w:t>.</w:t>
      </w:r>
      <w:r w:rsidR="001E6F7E">
        <w:rPr>
          <w:rFonts w:ascii="Times New Roman" w:hAnsi="Times New Roman" w:cs="Times New Roman"/>
        </w:rPr>
        <w:t xml:space="preserve"> </w:t>
      </w:r>
      <w:r w:rsidR="00BD15C9">
        <w:rPr>
          <w:rFonts w:ascii="Times New Roman" w:hAnsi="Times New Roman" w:cs="Times New Roman"/>
        </w:rPr>
        <w:t>In the probiotic users alone, there were lower odds of albuminuria than non users. Most of these findings, were found to be statistically insignificant.</w:t>
      </w:r>
      <w:r w:rsidR="00F948AA">
        <w:rPr>
          <w:rFonts w:ascii="Times New Roman" w:hAnsi="Times New Roman" w:cs="Times New Roman"/>
        </w:rPr>
        <w:t xml:space="preserve"> </w:t>
      </w:r>
    </w:p>
    <w:p w14:paraId="7DE08634" w14:textId="77453678" w:rsidR="00845A68" w:rsidRDefault="001E6F7E" w:rsidP="003B3EF9">
      <w:pPr>
        <w:spacing w:line="480" w:lineRule="auto"/>
        <w:ind w:firstLine="720"/>
        <w:rPr>
          <w:rFonts w:ascii="Times New Roman" w:hAnsi="Times New Roman" w:cs="Times New Roman"/>
        </w:rPr>
      </w:pPr>
      <w:r>
        <w:rPr>
          <w:rFonts w:ascii="Times New Roman" w:hAnsi="Times New Roman" w:cs="Times New Roman"/>
        </w:rPr>
        <w:t xml:space="preserve">There were some limitations in this study. The </w:t>
      </w:r>
      <w:r w:rsidR="00BD15C9">
        <w:rPr>
          <w:rFonts w:ascii="Times New Roman" w:hAnsi="Times New Roman" w:cs="Times New Roman"/>
        </w:rPr>
        <w:t>sa</w:t>
      </w:r>
      <w:r w:rsidR="00F948AA">
        <w:rPr>
          <w:rFonts w:ascii="Times New Roman" w:hAnsi="Times New Roman" w:cs="Times New Roman"/>
        </w:rPr>
        <w:t xml:space="preserve">mple size was relatively small and unevenly distributed. This means that </w:t>
      </w:r>
      <w:r w:rsidR="00BD15C9">
        <w:rPr>
          <w:rFonts w:ascii="Times New Roman" w:hAnsi="Times New Roman" w:cs="Times New Roman"/>
        </w:rPr>
        <w:t>certain values</w:t>
      </w:r>
      <w:r w:rsidR="00F948AA">
        <w:rPr>
          <w:rFonts w:ascii="Times New Roman" w:hAnsi="Times New Roman" w:cs="Times New Roman"/>
        </w:rPr>
        <w:t xml:space="preserve"> could potentially be</w:t>
      </w:r>
      <w:r w:rsidR="00BD15C9">
        <w:rPr>
          <w:rFonts w:ascii="Times New Roman" w:hAnsi="Times New Roman" w:cs="Times New Roman"/>
        </w:rPr>
        <w:t xml:space="preserve"> significant with a larger population. </w:t>
      </w:r>
      <w:r w:rsidR="000C4BDA">
        <w:rPr>
          <w:rFonts w:ascii="Times New Roman" w:hAnsi="Times New Roman" w:cs="Times New Roman"/>
        </w:rPr>
        <w:t xml:space="preserve">There may also be a healthy-user effect. This means that the consumers who are </w:t>
      </w:r>
      <w:r w:rsidR="00F948AA">
        <w:rPr>
          <w:rFonts w:ascii="Times New Roman" w:hAnsi="Times New Roman" w:cs="Times New Roman"/>
        </w:rPr>
        <w:t xml:space="preserve">frequent users may generally </w:t>
      </w:r>
      <w:r w:rsidR="000C4BDA">
        <w:rPr>
          <w:rFonts w:ascii="Times New Roman" w:hAnsi="Times New Roman" w:cs="Times New Roman"/>
        </w:rPr>
        <w:t>have better eating habits, less diet</w:t>
      </w:r>
      <w:r w:rsidR="00F948AA">
        <w:rPr>
          <w:rFonts w:ascii="Times New Roman" w:hAnsi="Times New Roman" w:cs="Times New Roman"/>
        </w:rPr>
        <w:t xml:space="preserve">ing restrictions, and may lead an </w:t>
      </w:r>
      <w:r w:rsidR="000C4BDA">
        <w:rPr>
          <w:rFonts w:ascii="Times New Roman" w:hAnsi="Times New Roman" w:cs="Times New Roman"/>
        </w:rPr>
        <w:t>overall healthier</w:t>
      </w:r>
      <w:r w:rsidR="00F948AA">
        <w:rPr>
          <w:rFonts w:ascii="Times New Roman" w:hAnsi="Times New Roman" w:cs="Times New Roman"/>
        </w:rPr>
        <w:t xml:space="preserve"> life</w:t>
      </w:r>
      <w:r w:rsidR="000C4BDA">
        <w:rPr>
          <w:rFonts w:ascii="Times New Roman" w:hAnsi="Times New Roman" w:cs="Times New Roman"/>
        </w:rPr>
        <w:t>. Additionally, NHANES usually has healthy individuals</w:t>
      </w:r>
      <w:r w:rsidR="00F948AA">
        <w:rPr>
          <w:rFonts w:ascii="Times New Roman" w:hAnsi="Times New Roman" w:cs="Times New Roman"/>
        </w:rPr>
        <w:t xml:space="preserve"> in their studies</w:t>
      </w:r>
      <w:r w:rsidR="000C4BDA">
        <w:rPr>
          <w:rFonts w:ascii="Times New Roman" w:hAnsi="Times New Roman" w:cs="Times New Roman"/>
        </w:rPr>
        <w:t>, which could make it hard to show associations because the frequenc</w:t>
      </w:r>
      <w:r w:rsidR="00F948AA">
        <w:rPr>
          <w:rFonts w:ascii="Times New Roman" w:hAnsi="Times New Roman" w:cs="Times New Roman"/>
        </w:rPr>
        <w:t xml:space="preserve">y of albuminuria and low </w:t>
      </w:r>
      <w:proofErr w:type="spellStart"/>
      <w:r w:rsidR="00F948AA">
        <w:rPr>
          <w:rFonts w:ascii="Times New Roman" w:hAnsi="Times New Roman" w:cs="Times New Roman"/>
        </w:rPr>
        <w:t>eGFR</w:t>
      </w:r>
      <w:proofErr w:type="spellEnd"/>
      <w:r w:rsidR="00F948AA">
        <w:rPr>
          <w:rFonts w:ascii="Times New Roman" w:hAnsi="Times New Roman" w:cs="Times New Roman"/>
        </w:rPr>
        <w:t xml:space="preserve"> because these would generally be</w:t>
      </w:r>
      <w:r w:rsidR="000C4BDA">
        <w:rPr>
          <w:rFonts w:ascii="Times New Roman" w:hAnsi="Times New Roman" w:cs="Times New Roman"/>
        </w:rPr>
        <w:t xml:space="preserve"> low in these patients</w:t>
      </w:r>
      <w:r w:rsidR="00F948AA">
        <w:rPr>
          <w:rFonts w:ascii="Times New Roman" w:hAnsi="Times New Roman" w:cs="Times New Roman"/>
        </w:rPr>
        <w:t xml:space="preserve"> anyways.</w:t>
      </w:r>
      <w:r w:rsidR="00F948AA" w:rsidRPr="00F948AA">
        <w:rPr>
          <w:rFonts w:ascii="Times New Roman" w:hAnsi="Times New Roman" w:cs="Times New Roman"/>
        </w:rPr>
        <w:t xml:space="preserve"> </w:t>
      </w:r>
      <w:r w:rsidR="00F948AA">
        <w:rPr>
          <w:rFonts w:ascii="Times New Roman" w:hAnsi="Times New Roman" w:cs="Times New Roman"/>
        </w:rPr>
        <w:t>This study has some potential to be able to show an association</w:t>
      </w:r>
      <w:r w:rsidR="00F948AA">
        <w:rPr>
          <w:rFonts w:ascii="Times New Roman" w:hAnsi="Times New Roman" w:cs="Times New Roman"/>
        </w:rPr>
        <w:t xml:space="preserve"> between probiotics and kidney disease</w:t>
      </w:r>
      <w:r w:rsidR="00F948AA">
        <w:rPr>
          <w:rFonts w:ascii="Times New Roman" w:hAnsi="Times New Roman" w:cs="Times New Roman"/>
        </w:rPr>
        <w:t xml:space="preserve"> with more trials and a bigger sample size.</w:t>
      </w:r>
    </w:p>
    <w:p w14:paraId="680E5B33" w14:textId="77777777" w:rsidR="001D42B1" w:rsidRDefault="000C4BDA" w:rsidP="003B3EF9">
      <w:pPr>
        <w:spacing w:line="480" w:lineRule="auto"/>
        <w:ind w:firstLine="720"/>
        <w:rPr>
          <w:rFonts w:ascii="Times New Roman" w:hAnsi="Times New Roman" w:cs="Times New Roman"/>
        </w:rPr>
      </w:pPr>
      <w:r>
        <w:rPr>
          <w:rFonts w:ascii="Times New Roman" w:hAnsi="Times New Roman" w:cs="Times New Roman"/>
        </w:rPr>
        <w:t>This NHANES study applies to public health nutrition because it is trying to associate an eating habit of yogurt with lowering the risk of some of the most prevalent chronic diseases. Cardiovascular disease is the number one cause of death in the United States and gut microbiota could potentially play a role in this disease.</w:t>
      </w:r>
      <w:r w:rsidR="009A360C">
        <w:rPr>
          <w:rFonts w:ascii="Times New Roman" w:hAnsi="Times New Roman" w:cs="Times New Roman"/>
        </w:rPr>
        <w:t xml:space="preserve"> It also seeks out and divides a population of yogurt consumers among their frequency of use.</w:t>
      </w:r>
      <w:r>
        <w:rPr>
          <w:rFonts w:ascii="Times New Roman" w:hAnsi="Times New Roman" w:cs="Times New Roman"/>
        </w:rPr>
        <w:t xml:space="preserve"> </w:t>
      </w:r>
    </w:p>
    <w:p w14:paraId="09528390" w14:textId="749BD140" w:rsidR="00D775B6" w:rsidRPr="003B3EF9" w:rsidRDefault="000C4BDA" w:rsidP="003B3EF9">
      <w:pPr>
        <w:spacing w:line="480" w:lineRule="auto"/>
        <w:ind w:firstLine="720"/>
        <w:rPr>
          <w:rFonts w:ascii="Times New Roman" w:hAnsi="Times New Roman" w:cs="Times New Roman"/>
        </w:rPr>
      </w:pPr>
      <w:r>
        <w:rPr>
          <w:rFonts w:ascii="Times New Roman" w:hAnsi="Times New Roman" w:cs="Times New Roman"/>
        </w:rPr>
        <w:t>If a study were to prove that frequent yogurt use could lower, our risk of cardiovascular disease, obesity, chronic</w:t>
      </w:r>
      <w:r w:rsidR="009A360C">
        <w:rPr>
          <w:rFonts w:ascii="Times New Roman" w:hAnsi="Times New Roman" w:cs="Times New Roman"/>
        </w:rPr>
        <w:t xml:space="preserve"> kidney disease, etc., then we c</w:t>
      </w:r>
      <w:r>
        <w:rPr>
          <w:rFonts w:ascii="Times New Roman" w:hAnsi="Times New Roman" w:cs="Times New Roman"/>
        </w:rPr>
        <w:t xml:space="preserve">ould make public health policies that would inform the public on how to </w:t>
      </w:r>
      <w:r w:rsidR="00F948AA">
        <w:rPr>
          <w:rFonts w:ascii="Times New Roman" w:hAnsi="Times New Roman" w:cs="Times New Roman"/>
        </w:rPr>
        <w:t xml:space="preserve">lower their risk or even </w:t>
      </w:r>
      <w:r>
        <w:rPr>
          <w:rFonts w:ascii="Times New Roman" w:hAnsi="Times New Roman" w:cs="Times New Roman"/>
        </w:rPr>
        <w:t xml:space="preserve">prevent these diseases. </w:t>
      </w:r>
      <w:r w:rsidR="003B3EF9">
        <w:rPr>
          <w:rFonts w:ascii="Times New Roman" w:hAnsi="Times New Roman" w:cs="Times New Roman"/>
        </w:rPr>
        <w:t>This s</w:t>
      </w:r>
      <w:r w:rsidR="009A360C">
        <w:rPr>
          <w:rFonts w:ascii="Times New Roman" w:hAnsi="Times New Roman" w:cs="Times New Roman"/>
        </w:rPr>
        <w:t>tudy could help to make a larger</w:t>
      </w:r>
      <w:r w:rsidR="003B3EF9">
        <w:rPr>
          <w:rFonts w:ascii="Times New Roman" w:hAnsi="Times New Roman" w:cs="Times New Roman"/>
        </w:rPr>
        <w:t xml:space="preserve"> recommendation for yogurt and probiotics in the diet. The Dietary Guidelines, for example, would be a great place to inform the public on how to get their probiotics.</w:t>
      </w:r>
      <w:r w:rsidR="001D42B1">
        <w:rPr>
          <w:rFonts w:ascii="Times New Roman" w:hAnsi="Times New Roman" w:cs="Times New Roman"/>
        </w:rPr>
        <w:t xml:space="preserve"> Another example could be that nursing homes could provide daily probiotics to their patients. </w:t>
      </w:r>
      <w:r w:rsidR="003B3EF9">
        <w:rPr>
          <w:rFonts w:ascii="Times New Roman" w:hAnsi="Times New Roman" w:cs="Times New Roman"/>
        </w:rPr>
        <w:t>If the population were informed, they could begin taking probiotics as recommended and this could potentially lower their risk of developing a chronic disease. By lowering the risk of chronic disease</w:t>
      </w:r>
      <w:r w:rsidR="00F948AA">
        <w:rPr>
          <w:rFonts w:ascii="Times New Roman" w:hAnsi="Times New Roman" w:cs="Times New Roman"/>
        </w:rPr>
        <w:t>s</w:t>
      </w:r>
      <w:r w:rsidR="003B3EF9">
        <w:rPr>
          <w:rFonts w:ascii="Times New Roman" w:hAnsi="Times New Roman" w:cs="Times New Roman"/>
        </w:rPr>
        <w:t xml:space="preserve"> in the population, there could be many changes m</w:t>
      </w:r>
      <w:r w:rsidR="001D42B1">
        <w:rPr>
          <w:rFonts w:ascii="Times New Roman" w:hAnsi="Times New Roman" w:cs="Times New Roman"/>
        </w:rPr>
        <w:t>ade in the public health field on policies, programs, and services.</w:t>
      </w:r>
    </w:p>
    <w:p w14:paraId="2912D352" w14:textId="095564DB" w:rsidR="000E49CC" w:rsidRPr="007D3DCE" w:rsidRDefault="007D3DCE" w:rsidP="003B3EF9">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I do not believe t</w:t>
      </w:r>
      <w:r w:rsidR="001D42B1">
        <w:rPr>
          <w:rFonts w:ascii="Times New Roman" w:hAnsi="Times New Roman" w:cs="Times New Roman"/>
        </w:rPr>
        <w:t xml:space="preserve">hat there </w:t>
      </w:r>
      <w:r>
        <w:rPr>
          <w:rFonts w:ascii="Times New Roman" w:hAnsi="Times New Roman" w:cs="Times New Roman"/>
        </w:rPr>
        <w:t>is</w:t>
      </w:r>
      <w:r w:rsidR="001D42B1">
        <w:rPr>
          <w:rFonts w:ascii="Times New Roman" w:hAnsi="Times New Roman" w:cs="Times New Roman"/>
        </w:rPr>
        <w:t xml:space="preserve"> yet a proven caus</w:t>
      </w:r>
      <w:r>
        <w:rPr>
          <w:rFonts w:ascii="Times New Roman" w:hAnsi="Times New Roman" w:cs="Times New Roman"/>
        </w:rPr>
        <w:t>al</w:t>
      </w:r>
      <w:r w:rsidR="001D42B1">
        <w:rPr>
          <w:rFonts w:ascii="Times New Roman" w:hAnsi="Times New Roman" w:cs="Times New Roman"/>
        </w:rPr>
        <w:t>ity</w:t>
      </w:r>
      <w:r>
        <w:rPr>
          <w:rFonts w:ascii="Times New Roman" w:hAnsi="Times New Roman" w:cs="Times New Roman"/>
        </w:rPr>
        <w:t xml:space="preserve"> link between yogurt / probiotics and lowered risk of chronic kidney disease. This study would need to be carried out among different people, groups, and places in order to strengthen the likelihood of an effect. </w:t>
      </w:r>
      <w:r w:rsidR="00B75AAE">
        <w:rPr>
          <w:rFonts w:ascii="Times New Roman" w:hAnsi="Times New Roman" w:cs="Times New Roman"/>
        </w:rPr>
        <w:t>The sample size was also to</w:t>
      </w:r>
      <w:r w:rsidR="00F948AA">
        <w:rPr>
          <w:rFonts w:ascii="Times New Roman" w:hAnsi="Times New Roman" w:cs="Times New Roman"/>
        </w:rPr>
        <w:t>o</w:t>
      </w:r>
      <w:r w:rsidR="00B75AAE">
        <w:rPr>
          <w:rFonts w:ascii="Times New Roman" w:hAnsi="Times New Roman" w:cs="Times New Roman"/>
        </w:rPr>
        <w:t xml:space="preserve"> small to show </w:t>
      </w:r>
      <w:r w:rsidR="00F948AA">
        <w:rPr>
          <w:rFonts w:ascii="Times New Roman" w:hAnsi="Times New Roman" w:cs="Times New Roman"/>
        </w:rPr>
        <w:t xml:space="preserve">a strong </w:t>
      </w:r>
      <w:r w:rsidR="00B75AAE">
        <w:rPr>
          <w:rFonts w:ascii="Times New Roman" w:hAnsi="Times New Roman" w:cs="Times New Roman"/>
        </w:rPr>
        <w:t>causality.</w:t>
      </w:r>
      <w:r w:rsidR="001D42B1">
        <w:rPr>
          <w:rFonts w:ascii="Times New Roman" w:hAnsi="Times New Roman" w:cs="Times New Roman"/>
        </w:rPr>
        <w:t xml:space="preserve"> Additionally, the FFQ’s used in this study are also self-reported, which could leave room for under/over-exaggerated answers from participant. </w:t>
      </w:r>
      <w:r w:rsidR="00B75AAE">
        <w:rPr>
          <w:rFonts w:ascii="Times New Roman" w:hAnsi="Times New Roman" w:cs="Times New Roman"/>
        </w:rPr>
        <w:t xml:space="preserve">The </w:t>
      </w:r>
      <w:r w:rsidR="001D42B1">
        <w:rPr>
          <w:rFonts w:ascii="Times New Roman" w:hAnsi="Times New Roman" w:cs="Times New Roman"/>
        </w:rPr>
        <w:t xml:space="preserve">major </w:t>
      </w:r>
      <w:r w:rsidR="00B75AAE">
        <w:rPr>
          <w:rFonts w:ascii="Times New Roman" w:hAnsi="Times New Roman" w:cs="Times New Roman"/>
        </w:rPr>
        <w:t xml:space="preserve">hypothesis </w:t>
      </w:r>
      <w:r w:rsidR="001D42B1">
        <w:rPr>
          <w:rFonts w:ascii="Times New Roman" w:hAnsi="Times New Roman" w:cs="Times New Roman"/>
        </w:rPr>
        <w:t xml:space="preserve">of this study </w:t>
      </w:r>
      <w:r w:rsidR="00B75AAE">
        <w:rPr>
          <w:rFonts w:ascii="Times New Roman" w:hAnsi="Times New Roman" w:cs="Times New Roman"/>
        </w:rPr>
        <w:t xml:space="preserve">does seem plausible, however, this study </w:t>
      </w:r>
      <w:r w:rsidR="001D42B1">
        <w:rPr>
          <w:rFonts w:ascii="Times New Roman" w:hAnsi="Times New Roman" w:cs="Times New Roman"/>
        </w:rPr>
        <w:t>would need more trials with</w:t>
      </w:r>
      <w:r w:rsidR="00B75AAE">
        <w:rPr>
          <w:rFonts w:ascii="Times New Roman" w:hAnsi="Times New Roman" w:cs="Times New Roman"/>
        </w:rPr>
        <w:t xml:space="preserve"> individuals across different populations in order to increase the likelihood of </w:t>
      </w:r>
      <w:r w:rsidR="001D42B1">
        <w:rPr>
          <w:rFonts w:ascii="Times New Roman" w:hAnsi="Times New Roman" w:cs="Times New Roman"/>
        </w:rPr>
        <w:t>its</w:t>
      </w:r>
      <w:r w:rsidR="00F948AA">
        <w:rPr>
          <w:rFonts w:ascii="Times New Roman" w:hAnsi="Times New Roman" w:cs="Times New Roman"/>
        </w:rPr>
        <w:t xml:space="preserve"> </w:t>
      </w:r>
      <w:r w:rsidR="00B75AAE">
        <w:rPr>
          <w:rFonts w:ascii="Times New Roman" w:hAnsi="Times New Roman" w:cs="Times New Roman"/>
        </w:rPr>
        <w:t xml:space="preserve">causality. </w:t>
      </w:r>
    </w:p>
    <w:p w14:paraId="06DB9004" w14:textId="77777777" w:rsidR="00D775B6" w:rsidRPr="00D839C5" w:rsidRDefault="00D775B6" w:rsidP="003B3EF9">
      <w:pPr>
        <w:spacing w:line="480" w:lineRule="auto"/>
        <w:rPr>
          <w:rFonts w:ascii="Times New Roman" w:hAnsi="Times New Roman" w:cs="Times New Roman"/>
          <w:b/>
        </w:rPr>
      </w:pPr>
    </w:p>
    <w:tbl>
      <w:tblPr>
        <w:tblStyle w:val="TableGrid"/>
        <w:tblW w:w="0" w:type="auto"/>
        <w:tblLayout w:type="fixed"/>
        <w:tblLook w:val="04A0" w:firstRow="1" w:lastRow="0" w:firstColumn="1" w:lastColumn="0" w:noHBand="0" w:noVBand="1"/>
      </w:tblPr>
      <w:tblGrid>
        <w:gridCol w:w="8478"/>
        <w:gridCol w:w="1098"/>
      </w:tblGrid>
      <w:tr w:rsidR="00D72156" w:rsidRPr="007E141D" w14:paraId="26F21A35" w14:textId="77777777" w:rsidTr="00D707D9">
        <w:tc>
          <w:tcPr>
            <w:tcW w:w="8478" w:type="dxa"/>
          </w:tcPr>
          <w:p w14:paraId="14647474" w14:textId="77777777" w:rsidR="00D72156" w:rsidRPr="007E141D" w:rsidRDefault="00D72156" w:rsidP="00D707D9">
            <w:pPr>
              <w:tabs>
                <w:tab w:val="left" w:pos="360"/>
              </w:tabs>
              <w:rPr>
                <w:b/>
                <w:sz w:val="22"/>
                <w:szCs w:val="22"/>
              </w:rPr>
            </w:pPr>
            <w:r w:rsidRPr="007E141D">
              <w:rPr>
                <w:b/>
                <w:sz w:val="22"/>
                <w:szCs w:val="22"/>
              </w:rPr>
              <w:t>TOPIC HEADINGS</w:t>
            </w:r>
          </w:p>
        </w:tc>
        <w:tc>
          <w:tcPr>
            <w:tcW w:w="1098" w:type="dxa"/>
          </w:tcPr>
          <w:p w14:paraId="6CD4489A" w14:textId="77777777" w:rsidR="00D72156" w:rsidRPr="007E141D" w:rsidRDefault="00D72156" w:rsidP="00D707D9">
            <w:pPr>
              <w:tabs>
                <w:tab w:val="left" w:pos="360"/>
              </w:tabs>
              <w:jc w:val="center"/>
              <w:rPr>
                <w:b/>
                <w:sz w:val="22"/>
                <w:szCs w:val="22"/>
              </w:rPr>
            </w:pPr>
            <w:r w:rsidRPr="007E141D">
              <w:rPr>
                <w:b/>
                <w:sz w:val="22"/>
                <w:szCs w:val="22"/>
              </w:rPr>
              <w:t>POINTS</w:t>
            </w:r>
          </w:p>
        </w:tc>
      </w:tr>
      <w:tr w:rsidR="00D72156" w:rsidRPr="007E141D" w14:paraId="39BB0045" w14:textId="77777777" w:rsidTr="00D707D9">
        <w:tc>
          <w:tcPr>
            <w:tcW w:w="8478" w:type="dxa"/>
          </w:tcPr>
          <w:p w14:paraId="30E42A36" w14:textId="77777777" w:rsidR="00D72156" w:rsidRPr="007E141D" w:rsidRDefault="00D72156" w:rsidP="00D707D9">
            <w:pPr>
              <w:tabs>
                <w:tab w:val="left" w:pos="360"/>
              </w:tabs>
              <w:rPr>
                <w:sz w:val="22"/>
                <w:szCs w:val="22"/>
              </w:rPr>
            </w:pPr>
            <w:r w:rsidRPr="007E141D">
              <w:rPr>
                <w:sz w:val="22"/>
                <w:szCs w:val="22"/>
              </w:rPr>
              <w:t>Citation</w:t>
            </w:r>
          </w:p>
        </w:tc>
        <w:tc>
          <w:tcPr>
            <w:tcW w:w="1098" w:type="dxa"/>
          </w:tcPr>
          <w:p w14:paraId="3C3433FB" w14:textId="77777777" w:rsidR="00D72156" w:rsidRPr="007E141D" w:rsidRDefault="00D72156" w:rsidP="00D707D9">
            <w:pPr>
              <w:tabs>
                <w:tab w:val="left" w:pos="360"/>
              </w:tabs>
              <w:jc w:val="center"/>
              <w:rPr>
                <w:sz w:val="22"/>
                <w:szCs w:val="22"/>
              </w:rPr>
            </w:pPr>
            <w:r w:rsidRPr="007E141D">
              <w:rPr>
                <w:sz w:val="22"/>
                <w:szCs w:val="22"/>
              </w:rPr>
              <w:t>5</w:t>
            </w:r>
          </w:p>
        </w:tc>
      </w:tr>
      <w:tr w:rsidR="00D72156" w:rsidRPr="007E141D" w14:paraId="172C47CE" w14:textId="77777777" w:rsidTr="00D707D9">
        <w:tc>
          <w:tcPr>
            <w:tcW w:w="8478" w:type="dxa"/>
          </w:tcPr>
          <w:p w14:paraId="4906FE42" w14:textId="77777777" w:rsidR="00D72156" w:rsidRPr="00D839C5" w:rsidRDefault="00D72156" w:rsidP="004B3752">
            <w:pPr>
              <w:rPr>
                <w:rFonts w:ascii="Times New Roman" w:hAnsi="Times New Roman" w:cs="Times New Roman"/>
              </w:rPr>
            </w:pPr>
            <w:proofErr w:type="spellStart"/>
            <w:r w:rsidRPr="00D839C5">
              <w:rPr>
                <w:rFonts w:ascii="Times New Roman" w:hAnsi="Times New Roman" w:cs="Times New Roman"/>
              </w:rPr>
              <w:t>Yacoub</w:t>
            </w:r>
            <w:proofErr w:type="spellEnd"/>
            <w:r w:rsidRPr="00D839C5">
              <w:rPr>
                <w:rFonts w:ascii="Times New Roman" w:hAnsi="Times New Roman" w:cs="Times New Roman"/>
              </w:rPr>
              <w:t xml:space="preserve"> R, </w:t>
            </w:r>
            <w:proofErr w:type="spellStart"/>
            <w:r w:rsidRPr="00D839C5">
              <w:rPr>
                <w:rFonts w:ascii="Times New Roman" w:hAnsi="Times New Roman" w:cs="Times New Roman"/>
              </w:rPr>
              <w:t>Kaii</w:t>
            </w:r>
            <w:proofErr w:type="spellEnd"/>
            <w:r w:rsidRPr="00D839C5">
              <w:rPr>
                <w:rFonts w:ascii="Times New Roman" w:hAnsi="Times New Roman" w:cs="Times New Roman"/>
              </w:rPr>
              <w:t xml:space="preserve"> D, Patel SN, </w:t>
            </w:r>
            <w:proofErr w:type="spellStart"/>
            <w:r w:rsidRPr="00D839C5">
              <w:rPr>
                <w:rFonts w:ascii="Times New Roman" w:hAnsi="Times New Roman" w:cs="Times New Roman"/>
              </w:rPr>
              <w:t>Simones</w:t>
            </w:r>
            <w:proofErr w:type="spellEnd"/>
            <w:r w:rsidRPr="00D839C5">
              <w:rPr>
                <w:rFonts w:ascii="Times New Roman" w:hAnsi="Times New Roman" w:cs="Times New Roman"/>
              </w:rPr>
              <w:t xml:space="preserve"> PK, </w:t>
            </w:r>
            <w:proofErr w:type="spellStart"/>
            <w:r w:rsidRPr="00D839C5">
              <w:rPr>
                <w:rFonts w:ascii="Times New Roman" w:hAnsi="Times New Roman" w:cs="Times New Roman"/>
              </w:rPr>
              <w:t>Busavavalasa</w:t>
            </w:r>
            <w:proofErr w:type="spellEnd"/>
            <w:r w:rsidRPr="00D839C5">
              <w:rPr>
                <w:rFonts w:ascii="Times New Roman" w:hAnsi="Times New Roman" w:cs="Times New Roman"/>
              </w:rPr>
              <w:t xml:space="preserve"> D, </w:t>
            </w:r>
            <w:proofErr w:type="spellStart"/>
            <w:r w:rsidRPr="00D839C5">
              <w:rPr>
                <w:rFonts w:ascii="Times New Roman" w:hAnsi="Times New Roman" w:cs="Times New Roman"/>
              </w:rPr>
              <w:t>Nadkami</w:t>
            </w:r>
            <w:proofErr w:type="spellEnd"/>
            <w:r w:rsidRPr="00D839C5">
              <w:rPr>
                <w:rFonts w:ascii="Times New Roman" w:hAnsi="Times New Roman" w:cs="Times New Roman"/>
              </w:rPr>
              <w:t xml:space="preserve"> GN, He JC, Coca SG, </w:t>
            </w:r>
            <w:proofErr w:type="spellStart"/>
            <w:r w:rsidRPr="00D839C5">
              <w:rPr>
                <w:rFonts w:ascii="Times New Roman" w:hAnsi="Times New Roman" w:cs="Times New Roman"/>
              </w:rPr>
              <w:t>Uribarri</w:t>
            </w:r>
            <w:proofErr w:type="spellEnd"/>
            <w:r w:rsidRPr="00D839C5">
              <w:rPr>
                <w:rFonts w:ascii="Times New Roman" w:hAnsi="Times New Roman" w:cs="Times New Roman"/>
              </w:rPr>
              <w:t xml:space="preserve"> J. Association between probiotic and yogurt consumption and kidney disease: insights from NHANES. </w:t>
            </w:r>
            <w:proofErr w:type="spellStart"/>
            <w:r w:rsidRPr="00D839C5">
              <w:rPr>
                <w:rFonts w:ascii="Times New Roman" w:hAnsi="Times New Roman" w:cs="Times New Roman"/>
              </w:rPr>
              <w:t>Nutr</w:t>
            </w:r>
            <w:proofErr w:type="spellEnd"/>
            <w:r w:rsidRPr="00D839C5">
              <w:rPr>
                <w:rFonts w:ascii="Times New Roman" w:hAnsi="Times New Roman" w:cs="Times New Roman"/>
              </w:rPr>
              <w:t xml:space="preserve"> J 2015; 15:10.</w:t>
            </w:r>
          </w:p>
          <w:p w14:paraId="560639F9" w14:textId="77777777" w:rsidR="00D72156" w:rsidRPr="007E141D" w:rsidRDefault="00D72156" w:rsidP="00D707D9">
            <w:pPr>
              <w:tabs>
                <w:tab w:val="left" w:pos="360"/>
              </w:tabs>
              <w:rPr>
                <w:sz w:val="22"/>
                <w:szCs w:val="22"/>
              </w:rPr>
            </w:pPr>
          </w:p>
        </w:tc>
        <w:tc>
          <w:tcPr>
            <w:tcW w:w="1098" w:type="dxa"/>
          </w:tcPr>
          <w:p w14:paraId="47EAD64E" w14:textId="77777777" w:rsidR="00D72156" w:rsidRPr="007E141D" w:rsidRDefault="00D72156" w:rsidP="00D707D9">
            <w:pPr>
              <w:tabs>
                <w:tab w:val="left" w:pos="360"/>
              </w:tabs>
              <w:jc w:val="center"/>
              <w:rPr>
                <w:sz w:val="22"/>
                <w:szCs w:val="22"/>
              </w:rPr>
            </w:pPr>
          </w:p>
        </w:tc>
      </w:tr>
      <w:tr w:rsidR="00D72156" w:rsidRPr="007E141D" w14:paraId="6B073B77" w14:textId="77777777" w:rsidTr="00D707D9">
        <w:tc>
          <w:tcPr>
            <w:tcW w:w="8478" w:type="dxa"/>
          </w:tcPr>
          <w:p w14:paraId="18CB58AB" w14:textId="77777777" w:rsidR="00D72156" w:rsidRPr="007E141D" w:rsidRDefault="00D72156" w:rsidP="00D707D9">
            <w:pPr>
              <w:tabs>
                <w:tab w:val="left" w:pos="360"/>
              </w:tabs>
              <w:rPr>
                <w:sz w:val="22"/>
                <w:szCs w:val="22"/>
              </w:rPr>
            </w:pPr>
          </w:p>
        </w:tc>
        <w:tc>
          <w:tcPr>
            <w:tcW w:w="1098" w:type="dxa"/>
          </w:tcPr>
          <w:p w14:paraId="4C155FC1" w14:textId="77777777" w:rsidR="00D72156" w:rsidRPr="007E141D" w:rsidRDefault="00D72156" w:rsidP="00D707D9">
            <w:pPr>
              <w:tabs>
                <w:tab w:val="left" w:pos="360"/>
              </w:tabs>
              <w:jc w:val="center"/>
              <w:rPr>
                <w:sz w:val="22"/>
                <w:szCs w:val="22"/>
              </w:rPr>
            </w:pPr>
          </w:p>
        </w:tc>
      </w:tr>
      <w:tr w:rsidR="00D72156" w:rsidRPr="007E141D" w14:paraId="5DC9A39C" w14:textId="77777777" w:rsidTr="00D707D9">
        <w:tc>
          <w:tcPr>
            <w:tcW w:w="8478" w:type="dxa"/>
          </w:tcPr>
          <w:p w14:paraId="0F812198" w14:textId="77777777" w:rsidR="00D72156" w:rsidRPr="007E141D" w:rsidRDefault="00D72156" w:rsidP="00D707D9">
            <w:pPr>
              <w:tabs>
                <w:tab w:val="left" w:pos="360"/>
              </w:tabs>
              <w:rPr>
                <w:sz w:val="22"/>
                <w:szCs w:val="22"/>
              </w:rPr>
            </w:pPr>
            <w:r w:rsidRPr="007E141D">
              <w:rPr>
                <w:sz w:val="22"/>
                <w:szCs w:val="22"/>
              </w:rPr>
              <w:t>Brief Introduction (describe nutrition health problem being addressed, no more than 1 paragraph)</w:t>
            </w:r>
          </w:p>
        </w:tc>
        <w:tc>
          <w:tcPr>
            <w:tcW w:w="1098" w:type="dxa"/>
          </w:tcPr>
          <w:p w14:paraId="67F28448" w14:textId="77777777" w:rsidR="00D72156" w:rsidRPr="007E141D" w:rsidRDefault="00D72156" w:rsidP="00D707D9">
            <w:pPr>
              <w:tabs>
                <w:tab w:val="left" w:pos="360"/>
              </w:tabs>
              <w:jc w:val="center"/>
              <w:rPr>
                <w:sz w:val="22"/>
                <w:szCs w:val="22"/>
              </w:rPr>
            </w:pPr>
            <w:r w:rsidRPr="007E141D">
              <w:rPr>
                <w:sz w:val="22"/>
                <w:szCs w:val="22"/>
              </w:rPr>
              <w:t>5</w:t>
            </w:r>
          </w:p>
        </w:tc>
      </w:tr>
      <w:tr w:rsidR="00D72156" w:rsidRPr="007E141D" w14:paraId="643DFB02" w14:textId="77777777" w:rsidTr="00D707D9">
        <w:tc>
          <w:tcPr>
            <w:tcW w:w="8478" w:type="dxa"/>
          </w:tcPr>
          <w:p w14:paraId="1B966F44" w14:textId="0791B26C" w:rsidR="00D72156" w:rsidRPr="007E141D" w:rsidRDefault="004B3752" w:rsidP="00D707D9">
            <w:pPr>
              <w:tabs>
                <w:tab w:val="left" w:pos="360"/>
              </w:tabs>
              <w:rPr>
                <w:sz w:val="22"/>
                <w:szCs w:val="22"/>
              </w:rPr>
            </w:pPr>
            <w:r>
              <w:rPr>
                <w:rFonts w:ascii="Times New Roman" w:hAnsi="Times New Roman" w:cs="Times New Roman"/>
              </w:rPr>
              <w:t xml:space="preserve">The human body has many complex functions and regulations. </w:t>
            </w:r>
            <w:r w:rsidRPr="00D839C5">
              <w:rPr>
                <w:rFonts w:ascii="Times New Roman" w:hAnsi="Times New Roman" w:cs="Times New Roman"/>
              </w:rPr>
              <w:t>The gastrointestinal tract</w:t>
            </w:r>
            <w:r>
              <w:rPr>
                <w:rFonts w:ascii="Times New Roman" w:hAnsi="Times New Roman" w:cs="Times New Roman"/>
              </w:rPr>
              <w:t xml:space="preserve">, for example, </w:t>
            </w:r>
            <w:r w:rsidRPr="00D839C5">
              <w:rPr>
                <w:rFonts w:ascii="Times New Roman" w:hAnsi="Times New Roman" w:cs="Times New Roman"/>
              </w:rPr>
              <w:t>is made up of 10</w:t>
            </w:r>
            <w:r>
              <w:rPr>
                <w:rFonts w:ascii="Times New Roman" w:hAnsi="Times New Roman" w:cs="Times New Roman"/>
              </w:rPr>
              <w:t>-100 trillion microorganisms that influence</w:t>
            </w:r>
            <w:r w:rsidRPr="00D839C5">
              <w:rPr>
                <w:rFonts w:ascii="Times New Roman" w:hAnsi="Times New Roman" w:cs="Times New Roman"/>
              </w:rPr>
              <w:t xml:space="preserve"> many aspects of the body’s make up and function. Gut microbiota may play a</w:t>
            </w:r>
            <w:r>
              <w:rPr>
                <w:rFonts w:ascii="Times New Roman" w:hAnsi="Times New Roman" w:cs="Times New Roman"/>
              </w:rPr>
              <w:t xml:space="preserve"> major </w:t>
            </w:r>
            <w:r w:rsidRPr="00D839C5">
              <w:rPr>
                <w:rFonts w:ascii="Times New Roman" w:hAnsi="Times New Roman" w:cs="Times New Roman"/>
              </w:rPr>
              <w:t>role in illnesses, such as chronic inflammation, diabetes mellitus, obesity, and cardiovascular disease.</w:t>
            </w:r>
            <w:r>
              <w:rPr>
                <w:rFonts w:ascii="Times New Roman" w:hAnsi="Times New Roman" w:cs="Times New Roman"/>
              </w:rPr>
              <w:t xml:space="preserve"> There is growing evidence that patients with chronic kidney disease could have improved renal function with a proper change in gut microbiota. Yogurt is said to contain at least </w:t>
            </w:r>
            <m:oMath>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8</m:t>
                  </m:r>
                </m:sup>
              </m:sSup>
            </m:oMath>
            <w:r>
              <w:rPr>
                <w:rFonts w:ascii="Times New Roman" w:hAnsi="Times New Roman" w:cs="Times New Roman"/>
              </w:rPr>
              <w:t xml:space="preserve"> bacterial organisms per gram, which makes it a source of probiotics and can altar the microbiota in the GI tract. These diseases are all major public health issues, which could cause the results of this study to make a difference in nutrition and public health.</w:t>
            </w:r>
          </w:p>
        </w:tc>
        <w:tc>
          <w:tcPr>
            <w:tcW w:w="1098" w:type="dxa"/>
          </w:tcPr>
          <w:p w14:paraId="75374423" w14:textId="77777777" w:rsidR="00D72156" w:rsidRPr="007E141D" w:rsidRDefault="00D72156" w:rsidP="00D707D9">
            <w:pPr>
              <w:tabs>
                <w:tab w:val="left" w:pos="360"/>
              </w:tabs>
              <w:jc w:val="center"/>
              <w:rPr>
                <w:sz w:val="22"/>
                <w:szCs w:val="22"/>
              </w:rPr>
            </w:pPr>
          </w:p>
        </w:tc>
      </w:tr>
      <w:tr w:rsidR="00D72156" w:rsidRPr="007E141D" w14:paraId="3F53D1FB" w14:textId="77777777" w:rsidTr="00D707D9">
        <w:tc>
          <w:tcPr>
            <w:tcW w:w="8478" w:type="dxa"/>
          </w:tcPr>
          <w:p w14:paraId="38D36527" w14:textId="77777777" w:rsidR="00D72156" w:rsidRPr="007E141D" w:rsidRDefault="00D72156" w:rsidP="00D707D9">
            <w:pPr>
              <w:tabs>
                <w:tab w:val="left" w:pos="360"/>
              </w:tabs>
              <w:rPr>
                <w:sz w:val="22"/>
                <w:szCs w:val="22"/>
              </w:rPr>
            </w:pPr>
          </w:p>
        </w:tc>
        <w:tc>
          <w:tcPr>
            <w:tcW w:w="1098" w:type="dxa"/>
          </w:tcPr>
          <w:p w14:paraId="20DC5273" w14:textId="77777777" w:rsidR="00D72156" w:rsidRPr="007E141D" w:rsidRDefault="00D72156" w:rsidP="00D707D9">
            <w:pPr>
              <w:tabs>
                <w:tab w:val="left" w:pos="360"/>
              </w:tabs>
              <w:jc w:val="center"/>
              <w:rPr>
                <w:sz w:val="22"/>
                <w:szCs w:val="22"/>
              </w:rPr>
            </w:pPr>
          </w:p>
        </w:tc>
      </w:tr>
      <w:tr w:rsidR="00D72156" w:rsidRPr="007E141D" w14:paraId="787D04C8" w14:textId="77777777" w:rsidTr="00D707D9">
        <w:tc>
          <w:tcPr>
            <w:tcW w:w="8478" w:type="dxa"/>
          </w:tcPr>
          <w:p w14:paraId="0DAB599C" w14:textId="77777777" w:rsidR="00D72156" w:rsidRPr="007E141D" w:rsidRDefault="00D72156" w:rsidP="00D707D9">
            <w:pPr>
              <w:tabs>
                <w:tab w:val="left" w:pos="360"/>
              </w:tabs>
              <w:rPr>
                <w:sz w:val="22"/>
                <w:szCs w:val="22"/>
              </w:rPr>
            </w:pPr>
            <w:r w:rsidRPr="007E141D">
              <w:rPr>
                <w:sz w:val="22"/>
                <w:szCs w:val="22"/>
              </w:rPr>
              <w:t>Objective or hypothesis (no more than 3 sentences)</w:t>
            </w:r>
          </w:p>
        </w:tc>
        <w:tc>
          <w:tcPr>
            <w:tcW w:w="1098" w:type="dxa"/>
          </w:tcPr>
          <w:p w14:paraId="01997DD5" w14:textId="77777777" w:rsidR="00D72156" w:rsidRPr="007E141D" w:rsidRDefault="00D72156" w:rsidP="00D707D9">
            <w:pPr>
              <w:tabs>
                <w:tab w:val="left" w:pos="360"/>
              </w:tabs>
              <w:jc w:val="center"/>
              <w:rPr>
                <w:sz w:val="22"/>
                <w:szCs w:val="22"/>
              </w:rPr>
            </w:pPr>
            <w:r w:rsidRPr="007E141D">
              <w:rPr>
                <w:sz w:val="22"/>
                <w:szCs w:val="22"/>
              </w:rPr>
              <w:t>5</w:t>
            </w:r>
          </w:p>
        </w:tc>
      </w:tr>
      <w:tr w:rsidR="00D72156" w:rsidRPr="007E141D" w14:paraId="16C72E99" w14:textId="77777777" w:rsidTr="00D707D9">
        <w:tc>
          <w:tcPr>
            <w:tcW w:w="8478" w:type="dxa"/>
          </w:tcPr>
          <w:p w14:paraId="6F2D5388" w14:textId="005C790F" w:rsidR="00D72156" w:rsidRPr="007E141D" w:rsidRDefault="004B3752" w:rsidP="00D707D9">
            <w:pPr>
              <w:tabs>
                <w:tab w:val="left" w:pos="360"/>
              </w:tabs>
              <w:rPr>
                <w:sz w:val="22"/>
                <w:szCs w:val="22"/>
              </w:rPr>
            </w:pPr>
            <w:r>
              <w:rPr>
                <w:rFonts w:ascii="Times New Roman" w:hAnsi="Times New Roman" w:cs="Times New Roman"/>
              </w:rPr>
              <w:t>The objective of this study, was to evaluate whether yogurt consumption would allow for better kidney function in frequent yogurt consumers.</w:t>
            </w:r>
            <w:r>
              <w:rPr>
                <w:rFonts w:ascii="Times New Roman" w:hAnsi="Times New Roman" w:cs="Times New Roman"/>
              </w:rPr>
              <w:t xml:space="preserve"> They hypothesized that eating yogurt frequently was associated with better kidney data, such as the estimated glomerular filtration rate.</w:t>
            </w:r>
          </w:p>
        </w:tc>
        <w:tc>
          <w:tcPr>
            <w:tcW w:w="1098" w:type="dxa"/>
          </w:tcPr>
          <w:p w14:paraId="38EA7CEC" w14:textId="77777777" w:rsidR="00D72156" w:rsidRPr="007E141D" w:rsidRDefault="00D72156" w:rsidP="00D707D9">
            <w:pPr>
              <w:tabs>
                <w:tab w:val="left" w:pos="360"/>
              </w:tabs>
              <w:jc w:val="center"/>
              <w:rPr>
                <w:sz w:val="22"/>
                <w:szCs w:val="22"/>
              </w:rPr>
            </w:pPr>
          </w:p>
        </w:tc>
      </w:tr>
      <w:tr w:rsidR="00D72156" w:rsidRPr="007E141D" w14:paraId="6F8DACC5" w14:textId="77777777" w:rsidTr="00D707D9">
        <w:tc>
          <w:tcPr>
            <w:tcW w:w="8478" w:type="dxa"/>
          </w:tcPr>
          <w:p w14:paraId="72535448" w14:textId="77777777" w:rsidR="00D72156" w:rsidRPr="007E141D" w:rsidRDefault="00D72156" w:rsidP="00D707D9">
            <w:pPr>
              <w:tabs>
                <w:tab w:val="left" w:pos="360"/>
              </w:tabs>
              <w:rPr>
                <w:sz w:val="22"/>
                <w:szCs w:val="22"/>
              </w:rPr>
            </w:pPr>
          </w:p>
        </w:tc>
        <w:tc>
          <w:tcPr>
            <w:tcW w:w="1098" w:type="dxa"/>
          </w:tcPr>
          <w:p w14:paraId="01D550E9" w14:textId="77777777" w:rsidR="00D72156" w:rsidRPr="007E141D" w:rsidRDefault="00D72156" w:rsidP="00D707D9">
            <w:pPr>
              <w:tabs>
                <w:tab w:val="left" w:pos="360"/>
              </w:tabs>
              <w:jc w:val="center"/>
              <w:rPr>
                <w:sz w:val="22"/>
                <w:szCs w:val="22"/>
              </w:rPr>
            </w:pPr>
          </w:p>
        </w:tc>
      </w:tr>
      <w:tr w:rsidR="00D72156" w:rsidRPr="007E141D" w14:paraId="739E8EB8" w14:textId="77777777" w:rsidTr="00D707D9">
        <w:tc>
          <w:tcPr>
            <w:tcW w:w="8478" w:type="dxa"/>
          </w:tcPr>
          <w:p w14:paraId="2929EF44" w14:textId="77777777" w:rsidR="00D72156" w:rsidRPr="007E141D" w:rsidRDefault="00D72156" w:rsidP="00D707D9">
            <w:pPr>
              <w:tabs>
                <w:tab w:val="left" w:pos="360"/>
              </w:tabs>
              <w:rPr>
                <w:sz w:val="22"/>
                <w:szCs w:val="22"/>
              </w:rPr>
            </w:pPr>
            <w:r w:rsidRPr="007E141D">
              <w:rPr>
                <w:sz w:val="22"/>
                <w:szCs w:val="22"/>
              </w:rPr>
              <w:t>Sample used (</w:t>
            </w:r>
            <w:r>
              <w:rPr>
                <w:sz w:val="22"/>
                <w:szCs w:val="22"/>
              </w:rPr>
              <w:t xml:space="preserve">describe the </w:t>
            </w:r>
            <w:r w:rsidRPr="007E141D">
              <w:rPr>
                <w:sz w:val="22"/>
                <w:szCs w:val="22"/>
              </w:rPr>
              <w:t>specific group</w:t>
            </w:r>
            <w:r>
              <w:rPr>
                <w:sz w:val="22"/>
                <w:szCs w:val="22"/>
              </w:rPr>
              <w:t xml:space="preserve"> including: </w:t>
            </w:r>
            <w:r w:rsidRPr="007E141D">
              <w:rPr>
                <w:sz w:val="22"/>
                <w:szCs w:val="22"/>
              </w:rPr>
              <w:t>age, race/ethnic group</w:t>
            </w:r>
            <w:r>
              <w:rPr>
                <w:sz w:val="22"/>
                <w:szCs w:val="22"/>
              </w:rPr>
              <w:t>, gender, income level or other special characteristic, years of NHANES</w:t>
            </w:r>
            <w:r w:rsidRPr="007E141D">
              <w:rPr>
                <w:sz w:val="22"/>
                <w:szCs w:val="22"/>
              </w:rPr>
              <w:t>)</w:t>
            </w:r>
          </w:p>
        </w:tc>
        <w:tc>
          <w:tcPr>
            <w:tcW w:w="1098" w:type="dxa"/>
          </w:tcPr>
          <w:p w14:paraId="48CCCB42" w14:textId="77777777" w:rsidR="00D72156" w:rsidRPr="007E141D" w:rsidRDefault="00D72156" w:rsidP="00D707D9">
            <w:pPr>
              <w:tabs>
                <w:tab w:val="left" w:pos="360"/>
              </w:tabs>
              <w:jc w:val="center"/>
              <w:rPr>
                <w:sz w:val="22"/>
                <w:szCs w:val="22"/>
              </w:rPr>
            </w:pPr>
            <w:r w:rsidRPr="007E141D">
              <w:rPr>
                <w:sz w:val="22"/>
                <w:szCs w:val="22"/>
              </w:rPr>
              <w:t>5</w:t>
            </w:r>
          </w:p>
        </w:tc>
      </w:tr>
      <w:tr w:rsidR="00D72156" w:rsidRPr="007E141D" w14:paraId="2A4DB404" w14:textId="77777777" w:rsidTr="00D707D9">
        <w:tc>
          <w:tcPr>
            <w:tcW w:w="8478" w:type="dxa"/>
          </w:tcPr>
          <w:p w14:paraId="24D630B1" w14:textId="163E316B" w:rsidR="00D72156" w:rsidRPr="007E141D" w:rsidRDefault="004B3752" w:rsidP="00D707D9">
            <w:pPr>
              <w:tabs>
                <w:tab w:val="left" w:pos="360"/>
              </w:tabs>
              <w:rPr>
                <w:sz w:val="22"/>
                <w:szCs w:val="22"/>
              </w:rPr>
            </w:pPr>
            <w:r>
              <w:rPr>
                <w:rFonts w:ascii="Times New Roman" w:hAnsi="Times New Roman" w:cs="Times New Roman"/>
              </w:rPr>
              <w:t>There were 41,243 adult participants in this study. There were 6853 participants in the Yogurt/Probiotic group, which had both frequent and infrequent consumers of similar age. Frequent consumers had better socioeconomic status, more females, non-African Americans, and had less occurrence of comorbidity, which is when there are two chronic diseases present in a patient. The 32,749 participants in the probiotic group were older with better socioeconomic status and were mostly females and non-African Americans.</w:t>
            </w:r>
          </w:p>
        </w:tc>
        <w:tc>
          <w:tcPr>
            <w:tcW w:w="1098" w:type="dxa"/>
          </w:tcPr>
          <w:p w14:paraId="4816B5EA" w14:textId="77777777" w:rsidR="00D72156" w:rsidRPr="007E141D" w:rsidRDefault="00D72156" w:rsidP="00D707D9">
            <w:pPr>
              <w:tabs>
                <w:tab w:val="left" w:pos="360"/>
              </w:tabs>
              <w:jc w:val="center"/>
              <w:rPr>
                <w:sz w:val="22"/>
                <w:szCs w:val="22"/>
              </w:rPr>
            </w:pPr>
          </w:p>
        </w:tc>
      </w:tr>
      <w:tr w:rsidR="00D72156" w:rsidRPr="007E141D" w14:paraId="0F4C44F2" w14:textId="77777777" w:rsidTr="00D707D9">
        <w:tc>
          <w:tcPr>
            <w:tcW w:w="8478" w:type="dxa"/>
          </w:tcPr>
          <w:p w14:paraId="01FFC769" w14:textId="77777777" w:rsidR="00D72156" w:rsidRPr="007E141D" w:rsidRDefault="00D72156" w:rsidP="00D707D9">
            <w:pPr>
              <w:tabs>
                <w:tab w:val="left" w:pos="360"/>
              </w:tabs>
              <w:rPr>
                <w:sz w:val="22"/>
                <w:szCs w:val="22"/>
              </w:rPr>
            </w:pPr>
          </w:p>
        </w:tc>
        <w:tc>
          <w:tcPr>
            <w:tcW w:w="1098" w:type="dxa"/>
          </w:tcPr>
          <w:p w14:paraId="4C91C556" w14:textId="77777777" w:rsidR="00D72156" w:rsidRPr="007E141D" w:rsidRDefault="00D72156" w:rsidP="00D707D9">
            <w:pPr>
              <w:tabs>
                <w:tab w:val="left" w:pos="360"/>
              </w:tabs>
              <w:jc w:val="center"/>
              <w:rPr>
                <w:sz w:val="22"/>
                <w:szCs w:val="22"/>
              </w:rPr>
            </w:pPr>
          </w:p>
        </w:tc>
      </w:tr>
      <w:tr w:rsidR="00D72156" w:rsidRPr="007E141D" w14:paraId="430CEDDB" w14:textId="77777777" w:rsidTr="00D707D9">
        <w:tc>
          <w:tcPr>
            <w:tcW w:w="8478" w:type="dxa"/>
          </w:tcPr>
          <w:p w14:paraId="7BFDB414" w14:textId="77777777" w:rsidR="00D72156" w:rsidRPr="007E141D" w:rsidRDefault="00D72156" w:rsidP="00D707D9">
            <w:pPr>
              <w:tabs>
                <w:tab w:val="left" w:pos="360"/>
              </w:tabs>
              <w:rPr>
                <w:sz w:val="22"/>
                <w:szCs w:val="22"/>
              </w:rPr>
            </w:pPr>
            <w:r w:rsidRPr="007E141D">
              <w:rPr>
                <w:sz w:val="22"/>
                <w:szCs w:val="22"/>
              </w:rPr>
              <w:t>Primary data used in the methods, e.g., eating events, nutrients, foods</w:t>
            </w:r>
            <w:r>
              <w:rPr>
                <w:sz w:val="22"/>
                <w:szCs w:val="22"/>
              </w:rPr>
              <w:t>; describe the measures used</w:t>
            </w:r>
          </w:p>
        </w:tc>
        <w:tc>
          <w:tcPr>
            <w:tcW w:w="1098" w:type="dxa"/>
          </w:tcPr>
          <w:p w14:paraId="4EF25DFF" w14:textId="77777777" w:rsidR="00D72156" w:rsidRPr="007E141D" w:rsidRDefault="00D72156" w:rsidP="00D707D9">
            <w:pPr>
              <w:tabs>
                <w:tab w:val="left" w:pos="360"/>
              </w:tabs>
              <w:jc w:val="center"/>
              <w:rPr>
                <w:sz w:val="22"/>
                <w:szCs w:val="22"/>
              </w:rPr>
            </w:pPr>
            <w:r w:rsidRPr="007E141D">
              <w:rPr>
                <w:sz w:val="22"/>
                <w:szCs w:val="22"/>
              </w:rPr>
              <w:t>10</w:t>
            </w:r>
          </w:p>
        </w:tc>
      </w:tr>
      <w:tr w:rsidR="00D72156" w:rsidRPr="007E141D" w14:paraId="27F80223" w14:textId="77777777" w:rsidTr="00D707D9">
        <w:tc>
          <w:tcPr>
            <w:tcW w:w="8478" w:type="dxa"/>
          </w:tcPr>
          <w:p w14:paraId="74E88DF7" w14:textId="2D82C9C2" w:rsidR="004B3752" w:rsidRDefault="004B3752" w:rsidP="004B3752">
            <w:pPr>
              <w:ind w:firstLine="720"/>
              <w:rPr>
                <w:rFonts w:ascii="Times New Roman" w:hAnsi="Times New Roman" w:cs="Times New Roman"/>
              </w:rPr>
            </w:pPr>
            <w:r>
              <w:rPr>
                <w:rFonts w:ascii="Times New Roman" w:hAnsi="Times New Roman" w:cs="Times New Roman"/>
              </w:rPr>
              <w:t>The study used surveys from the US National Health and Nutrition Survey (NHANES) to find the population of participants. The Food Frequency Questionnaire (FFQ, 2003-2006) and the Dietary Supplement Use 30-Day (DSQ, 1999-2012) were use to obtain information on yogurt and probiotic consumption in participants over the age of 18. Frequency of yogurt use divided consumers based on their weekly consumption. “Frequent users” were defined as eating yogurt 3 or more times a week. “Infrequent user” were defined as less than 3 times per week. Estimated glomerular filtration rate (</w:t>
            </w:r>
            <w:proofErr w:type="spellStart"/>
            <w:r>
              <w:rPr>
                <w:rFonts w:ascii="Times New Roman" w:hAnsi="Times New Roman" w:cs="Times New Roman"/>
              </w:rPr>
              <w:t>eGFR</w:t>
            </w:r>
            <w:proofErr w:type="spellEnd"/>
            <w:r>
              <w:rPr>
                <w:rFonts w:ascii="Times New Roman" w:hAnsi="Times New Roman" w:cs="Times New Roman"/>
              </w:rPr>
              <w:t xml:space="preserve">) was found using the Chronic Kidney Disease Epidemiology formula, in order to find out how well the kidneys were functioning. The </w:t>
            </w:r>
            <w:proofErr w:type="spellStart"/>
            <w:r>
              <w:rPr>
                <w:rFonts w:ascii="Times New Roman" w:hAnsi="Times New Roman" w:cs="Times New Roman"/>
              </w:rPr>
              <w:t>eGFR</w:t>
            </w:r>
            <w:proofErr w:type="spellEnd"/>
            <w:r>
              <w:rPr>
                <w:rFonts w:ascii="Times New Roman" w:hAnsi="Times New Roman" w:cs="Times New Roman"/>
              </w:rPr>
              <w:t xml:space="preserve"> was </w:t>
            </w:r>
            <w:r>
              <w:rPr>
                <w:rFonts w:ascii="Times New Roman" w:hAnsi="Times New Roman" w:cs="Times New Roman"/>
              </w:rPr>
              <w:t>measured in each participant, with results of a combined outcome of albuminuria being  &lt;60ml/min/1.73</w:t>
            </w:r>
            <m:oMath>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oMath>
            <w:r>
              <w:rPr>
                <w:rFonts w:ascii="Times New Roman" w:eastAsiaTheme="minorEastAsia" w:hAnsi="Times New Roman" w:cs="Times New Roman"/>
              </w:rPr>
              <w:t>.  Albuminuria is the presence of albumin in the urine, which can be an indicator of kidney disease. This means that a lower number could produce a lower risk of developing chronic kidney disease.</w:t>
            </w:r>
          </w:p>
          <w:p w14:paraId="620DCBD0" w14:textId="77777777" w:rsidR="00D72156" w:rsidRPr="007E141D" w:rsidRDefault="00D72156" w:rsidP="00D707D9">
            <w:pPr>
              <w:tabs>
                <w:tab w:val="left" w:pos="360"/>
              </w:tabs>
              <w:rPr>
                <w:sz w:val="22"/>
                <w:szCs w:val="22"/>
              </w:rPr>
            </w:pPr>
          </w:p>
        </w:tc>
        <w:tc>
          <w:tcPr>
            <w:tcW w:w="1098" w:type="dxa"/>
          </w:tcPr>
          <w:p w14:paraId="4650E1EC" w14:textId="77777777" w:rsidR="00D72156" w:rsidRPr="007E141D" w:rsidRDefault="00D72156" w:rsidP="00D707D9">
            <w:pPr>
              <w:tabs>
                <w:tab w:val="left" w:pos="360"/>
              </w:tabs>
              <w:jc w:val="center"/>
              <w:rPr>
                <w:sz w:val="22"/>
                <w:szCs w:val="22"/>
              </w:rPr>
            </w:pPr>
          </w:p>
        </w:tc>
      </w:tr>
      <w:tr w:rsidR="00D72156" w:rsidRPr="007E141D" w14:paraId="23358F53" w14:textId="77777777" w:rsidTr="00D707D9">
        <w:tc>
          <w:tcPr>
            <w:tcW w:w="8478" w:type="dxa"/>
          </w:tcPr>
          <w:p w14:paraId="7076C5AA" w14:textId="77777777" w:rsidR="00D72156" w:rsidRPr="007E141D" w:rsidRDefault="00D72156" w:rsidP="00D707D9">
            <w:pPr>
              <w:tabs>
                <w:tab w:val="left" w:pos="360"/>
              </w:tabs>
              <w:rPr>
                <w:sz w:val="22"/>
                <w:szCs w:val="22"/>
              </w:rPr>
            </w:pPr>
          </w:p>
        </w:tc>
        <w:tc>
          <w:tcPr>
            <w:tcW w:w="1098" w:type="dxa"/>
          </w:tcPr>
          <w:p w14:paraId="1789F981" w14:textId="77777777" w:rsidR="00D72156" w:rsidRPr="007E141D" w:rsidRDefault="00D72156" w:rsidP="00D707D9">
            <w:pPr>
              <w:tabs>
                <w:tab w:val="left" w:pos="360"/>
              </w:tabs>
              <w:jc w:val="center"/>
              <w:rPr>
                <w:sz w:val="22"/>
                <w:szCs w:val="22"/>
              </w:rPr>
            </w:pPr>
          </w:p>
        </w:tc>
      </w:tr>
      <w:tr w:rsidR="00D72156" w:rsidRPr="007E141D" w14:paraId="4A64D6F7" w14:textId="77777777" w:rsidTr="004B3752">
        <w:trPr>
          <w:trHeight w:val="296"/>
        </w:trPr>
        <w:tc>
          <w:tcPr>
            <w:tcW w:w="8478" w:type="dxa"/>
          </w:tcPr>
          <w:p w14:paraId="58C8253D" w14:textId="77777777" w:rsidR="00D72156" w:rsidRPr="007E141D" w:rsidRDefault="00D72156" w:rsidP="00D707D9">
            <w:pPr>
              <w:tabs>
                <w:tab w:val="left" w:pos="360"/>
              </w:tabs>
              <w:rPr>
                <w:sz w:val="22"/>
                <w:szCs w:val="22"/>
              </w:rPr>
            </w:pPr>
            <w:r w:rsidRPr="007E141D">
              <w:rPr>
                <w:sz w:val="22"/>
                <w:szCs w:val="22"/>
              </w:rPr>
              <w:t>Summary of main results (no more than 3 paragraphs)</w:t>
            </w:r>
          </w:p>
        </w:tc>
        <w:tc>
          <w:tcPr>
            <w:tcW w:w="1098" w:type="dxa"/>
          </w:tcPr>
          <w:p w14:paraId="114976F2" w14:textId="77777777" w:rsidR="00D72156" w:rsidRPr="007E141D" w:rsidRDefault="00D72156" w:rsidP="00D707D9">
            <w:pPr>
              <w:tabs>
                <w:tab w:val="left" w:pos="360"/>
              </w:tabs>
              <w:jc w:val="center"/>
              <w:rPr>
                <w:sz w:val="22"/>
                <w:szCs w:val="22"/>
              </w:rPr>
            </w:pPr>
            <w:r w:rsidRPr="007E141D">
              <w:rPr>
                <w:sz w:val="22"/>
                <w:szCs w:val="22"/>
              </w:rPr>
              <w:t>10</w:t>
            </w:r>
          </w:p>
        </w:tc>
      </w:tr>
      <w:tr w:rsidR="00D72156" w:rsidRPr="007E141D" w14:paraId="678A1ACF" w14:textId="77777777" w:rsidTr="00D707D9">
        <w:tc>
          <w:tcPr>
            <w:tcW w:w="8478" w:type="dxa"/>
          </w:tcPr>
          <w:p w14:paraId="0EA6A6B9" w14:textId="77777777" w:rsidR="004B3752" w:rsidRDefault="004B3752" w:rsidP="004B3752">
            <w:pPr>
              <w:rPr>
                <w:rFonts w:ascii="Times New Roman" w:hAnsi="Times New Roman" w:cs="Times New Roman"/>
              </w:rPr>
            </w:pPr>
            <w:r>
              <w:rPr>
                <w:rFonts w:ascii="Times New Roman" w:hAnsi="Times New Roman" w:cs="Times New Roman"/>
              </w:rPr>
              <w:t xml:space="preserve">The frequent yogurt/probiotic users were found to have lower odds of developing kidney problems and albuminuria than infrequent consumers. The frequent consumers also had less urinary albumin excretion than infrequent consumers, although the figure was found to be insignificant because the data did not follow a statistically normal distribution. In the probiotic users alone, there were lower odds of albuminuria than non users. Most of these findings, were found to be statistically insignificant. </w:t>
            </w:r>
          </w:p>
          <w:p w14:paraId="4056D310" w14:textId="77777777" w:rsidR="004B3752" w:rsidRDefault="004B3752" w:rsidP="004B3752">
            <w:pPr>
              <w:rPr>
                <w:rFonts w:ascii="Times New Roman" w:hAnsi="Times New Roman" w:cs="Times New Roman"/>
              </w:rPr>
            </w:pPr>
          </w:p>
          <w:p w14:paraId="2A56B43E" w14:textId="77777777" w:rsidR="004B3752" w:rsidRDefault="004B3752" w:rsidP="004B3752">
            <w:pPr>
              <w:rPr>
                <w:rFonts w:ascii="Times New Roman" w:hAnsi="Times New Roman" w:cs="Times New Roman"/>
              </w:rPr>
            </w:pPr>
            <w:r>
              <w:rPr>
                <w:rFonts w:ascii="Times New Roman" w:hAnsi="Times New Roman" w:cs="Times New Roman"/>
              </w:rPr>
              <w:t xml:space="preserve">There were some limitations in this study. The sample size was relatively small and unevenly distributed. This means that certain values could potentially be significant with a larger population. There may also be a healthy-user effect. This means that the consumers who are frequent users may generally have better eating habits, less dieting restrictions, and may lead an overall healthier life. Additionally, NHANES usually has healthy individuals in their studies, which could make it hard to show associations because the frequency of albuminuria and low </w:t>
            </w:r>
            <w:proofErr w:type="spellStart"/>
            <w:r>
              <w:rPr>
                <w:rFonts w:ascii="Times New Roman" w:hAnsi="Times New Roman" w:cs="Times New Roman"/>
              </w:rPr>
              <w:t>eGFR</w:t>
            </w:r>
            <w:proofErr w:type="spellEnd"/>
            <w:r>
              <w:rPr>
                <w:rFonts w:ascii="Times New Roman" w:hAnsi="Times New Roman" w:cs="Times New Roman"/>
              </w:rPr>
              <w:t xml:space="preserve"> because these would generally be low in these patients anyways.</w:t>
            </w:r>
            <w:r w:rsidRPr="00F948AA">
              <w:rPr>
                <w:rFonts w:ascii="Times New Roman" w:hAnsi="Times New Roman" w:cs="Times New Roman"/>
              </w:rPr>
              <w:t xml:space="preserve"> </w:t>
            </w:r>
            <w:r>
              <w:rPr>
                <w:rFonts w:ascii="Times New Roman" w:hAnsi="Times New Roman" w:cs="Times New Roman"/>
              </w:rPr>
              <w:t>This study has some potential to be able to show an association between probiotics and kidney disease with more trials and a bigger sample size.</w:t>
            </w:r>
          </w:p>
          <w:p w14:paraId="19978C49" w14:textId="77777777" w:rsidR="00D72156" w:rsidRPr="007E141D" w:rsidRDefault="00D72156" w:rsidP="00D707D9">
            <w:pPr>
              <w:tabs>
                <w:tab w:val="left" w:pos="360"/>
              </w:tabs>
              <w:rPr>
                <w:sz w:val="22"/>
                <w:szCs w:val="22"/>
              </w:rPr>
            </w:pPr>
          </w:p>
        </w:tc>
        <w:tc>
          <w:tcPr>
            <w:tcW w:w="1098" w:type="dxa"/>
          </w:tcPr>
          <w:p w14:paraId="65ED9C17" w14:textId="77777777" w:rsidR="00D72156" w:rsidRPr="007E141D" w:rsidRDefault="00D72156" w:rsidP="00D707D9">
            <w:pPr>
              <w:tabs>
                <w:tab w:val="left" w:pos="360"/>
              </w:tabs>
              <w:jc w:val="center"/>
              <w:rPr>
                <w:sz w:val="22"/>
                <w:szCs w:val="22"/>
              </w:rPr>
            </w:pPr>
          </w:p>
        </w:tc>
      </w:tr>
      <w:tr w:rsidR="00D72156" w:rsidRPr="007E141D" w14:paraId="02B4E242" w14:textId="77777777" w:rsidTr="00D707D9">
        <w:tc>
          <w:tcPr>
            <w:tcW w:w="8478" w:type="dxa"/>
          </w:tcPr>
          <w:p w14:paraId="38336C17" w14:textId="77777777" w:rsidR="00D72156" w:rsidRPr="007E141D" w:rsidRDefault="00D72156" w:rsidP="00D707D9">
            <w:pPr>
              <w:tabs>
                <w:tab w:val="left" w:pos="360"/>
              </w:tabs>
              <w:rPr>
                <w:sz w:val="22"/>
                <w:szCs w:val="22"/>
              </w:rPr>
            </w:pPr>
          </w:p>
        </w:tc>
        <w:tc>
          <w:tcPr>
            <w:tcW w:w="1098" w:type="dxa"/>
          </w:tcPr>
          <w:p w14:paraId="27C66F9F" w14:textId="77777777" w:rsidR="00D72156" w:rsidRPr="007E141D" w:rsidRDefault="00D72156" w:rsidP="00D707D9">
            <w:pPr>
              <w:tabs>
                <w:tab w:val="left" w:pos="360"/>
              </w:tabs>
              <w:jc w:val="center"/>
              <w:rPr>
                <w:sz w:val="22"/>
                <w:szCs w:val="22"/>
              </w:rPr>
            </w:pPr>
          </w:p>
        </w:tc>
      </w:tr>
      <w:tr w:rsidR="00D72156" w:rsidRPr="007E141D" w14:paraId="4B61C391" w14:textId="77777777" w:rsidTr="00D707D9">
        <w:tc>
          <w:tcPr>
            <w:tcW w:w="8478" w:type="dxa"/>
          </w:tcPr>
          <w:p w14:paraId="7058B9FE" w14:textId="77777777" w:rsidR="00D72156" w:rsidRPr="007E141D" w:rsidRDefault="00D72156" w:rsidP="00D707D9">
            <w:pPr>
              <w:tabs>
                <w:tab w:val="left" w:pos="360"/>
              </w:tabs>
              <w:rPr>
                <w:sz w:val="22"/>
                <w:szCs w:val="22"/>
              </w:rPr>
            </w:pPr>
            <w:r w:rsidRPr="007E141D">
              <w:rPr>
                <w:sz w:val="22"/>
                <w:szCs w:val="22"/>
              </w:rPr>
              <w:t>Application to public health nutrition practice (no more than 3 paragraphs</w:t>
            </w:r>
            <w:r>
              <w:rPr>
                <w:sz w:val="22"/>
                <w:szCs w:val="22"/>
              </w:rPr>
              <w:t>)</w:t>
            </w:r>
          </w:p>
        </w:tc>
        <w:tc>
          <w:tcPr>
            <w:tcW w:w="1098" w:type="dxa"/>
          </w:tcPr>
          <w:p w14:paraId="16E43213" w14:textId="77777777" w:rsidR="00D72156" w:rsidRPr="007E141D" w:rsidRDefault="00D72156" w:rsidP="00D707D9">
            <w:pPr>
              <w:tabs>
                <w:tab w:val="left" w:pos="360"/>
              </w:tabs>
              <w:jc w:val="center"/>
              <w:rPr>
                <w:sz w:val="22"/>
                <w:szCs w:val="22"/>
              </w:rPr>
            </w:pPr>
            <w:r w:rsidRPr="007E141D">
              <w:rPr>
                <w:sz w:val="22"/>
                <w:szCs w:val="22"/>
              </w:rPr>
              <w:t>10</w:t>
            </w:r>
          </w:p>
        </w:tc>
      </w:tr>
      <w:tr w:rsidR="00D72156" w:rsidRPr="007E141D" w14:paraId="47FBB72F" w14:textId="77777777" w:rsidTr="00D707D9">
        <w:tc>
          <w:tcPr>
            <w:tcW w:w="8478" w:type="dxa"/>
          </w:tcPr>
          <w:p w14:paraId="00986227" w14:textId="77777777" w:rsidR="00D72156" w:rsidRPr="007E141D" w:rsidRDefault="00D72156" w:rsidP="00D707D9">
            <w:pPr>
              <w:tabs>
                <w:tab w:val="left" w:pos="360"/>
              </w:tabs>
              <w:rPr>
                <w:sz w:val="22"/>
                <w:szCs w:val="22"/>
              </w:rPr>
            </w:pPr>
            <w:r>
              <w:rPr>
                <w:sz w:val="22"/>
                <w:szCs w:val="22"/>
              </w:rPr>
              <w:t xml:space="preserve">(how could the information be used in a program, policy, or service? Why is the information relevant? What does the knowledge </w:t>
            </w:r>
            <w:proofErr w:type="gramStart"/>
            <w:r>
              <w:rPr>
                <w:sz w:val="22"/>
                <w:szCs w:val="22"/>
              </w:rPr>
              <w:t>gained</w:t>
            </w:r>
            <w:proofErr w:type="gramEnd"/>
            <w:r>
              <w:rPr>
                <w:sz w:val="22"/>
                <w:szCs w:val="22"/>
              </w:rPr>
              <w:t xml:space="preserve"> mean for the population?) </w:t>
            </w:r>
          </w:p>
        </w:tc>
        <w:tc>
          <w:tcPr>
            <w:tcW w:w="1098" w:type="dxa"/>
          </w:tcPr>
          <w:p w14:paraId="70FA28CA" w14:textId="77777777" w:rsidR="00D72156" w:rsidRPr="007E141D" w:rsidRDefault="00D72156" w:rsidP="00D707D9">
            <w:pPr>
              <w:tabs>
                <w:tab w:val="left" w:pos="360"/>
              </w:tabs>
              <w:jc w:val="center"/>
              <w:rPr>
                <w:sz w:val="22"/>
                <w:szCs w:val="22"/>
              </w:rPr>
            </w:pPr>
          </w:p>
        </w:tc>
      </w:tr>
      <w:tr w:rsidR="00D72156" w:rsidRPr="007E141D" w14:paraId="6D917610" w14:textId="77777777" w:rsidTr="00D707D9">
        <w:tc>
          <w:tcPr>
            <w:tcW w:w="8478" w:type="dxa"/>
          </w:tcPr>
          <w:p w14:paraId="24BBA1DF" w14:textId="77777777" w:rsidR="004B3752" w:rsidRDefault="004B3752" w:rsidP="004B3752">
            <w:pPr>
              <w:ind w:firstLine="720"/>
              <w:rPr>
                <w:rFonts w:ascii="Times New Roman" w:hAnsi="Times New Roman" w:cs="Times New Roman"/>
              </w:rPr>
            </w:pPr>
            <w:r>
              <w:rPr>
                <w:rFonts w:ascii="Times New Roman" w:hAnsi="Times New Roman" w:cs="Times New Roman"/>
              </w:rPr>
              <w:t xml:space="preserve">This NHANES study applies to public health nutrition because it is trying to associate an eating habit of yogurt with lowering the risk of some of the most prevalent chronic diseases. Cardiovascular disease is the number one cause of death in the United States and gut microbiota could potentially play a role in this disease. It also seeks out and divides a population of yogurt consumers among their frequency of use. </w:t>
            </w:r>
          </w:p>
          <w:p w14:paraId="4D3DB33D" w14:textId="77777777" w:rsidR="004B3752" w:rsidRPr="003B3EF9" w:rsidRDefault="004B3752" w:rsidP="004B3752">
            <w:pPr>
              <w:ind w:firstLine="720"/>
              <w:rPr>
                <w:rFonts w:ascii="Times New Roman" w:hAnsi="Times New Roman" w:cs="Times New Roman"/>
              </w:rPr>
            </w:pPr>
            <w:r>
              <w:rPr>
                <w:rFonts w:ascii="Times New Roman" w:hAnsi="Times New Roman" w:cs="Times New Roman"/>
              </w:rPr>
              <w:t>If a study were to prove that frequent yogurt use could lower, our risk of cardiovascular disease, obesity, chronic kidney disease, etc., then we could make public health policies that would inform the public on how to lower their risk or even prevent these diseases. This study could help to make a larger recommendation for yogurt and probiotics in the diet. The Dietary Guidelines, for example, would be a great place to inform the public on how to get their probiotics. Another example could be that nursing homes could provide daily probiotics to their patients. If the population were informed, they could begin taking probiotics as recommended and this could potentially lower their risk of developing a chronic disease. By lowering the risk of chronic diseases in the population, there could be many changes made in the public health field on policies, programs, and services.</w:t>
            </w:r>
          </w:p>
          <w:p w14:paraId="1EAF5760" w14:textId="77777777" w:rsidR="00D72156" w:rsidRPr="007E141D" w:rsidRDefault="00D72156" w:rsidP="00D707D9">
            <w:pPr>
              <w:tabs>
                <w:tab w:val="left" w:pos="360"/>
              </w:tabs>
              <w:rPr>
                <w:sz w:val="22"/>
                <w:szCs w:val="22"/>
              </w:rPr>
            </w:pPr>
          </w:p>
        </w:tc>
        <w:tc>
          <w:tcPr>
            <w:tcW w:w="1098" w:type="dxa"/>
          </w:tcPr>
          <w:p w14:paraId="47B7B46C" w14:textId="77777777" w:rsidR="00D72156" w:rsidRPr="007E141D" w:rsidRDefault="00D72156" w:rsidP="00D707D9">
            <w:pPr>
              <w:tabs>
                <w:tab w:val="left" w:pos="360"/>
              </w:tabs>
              <w:jc w:val="center"/>
              <w:rPr>
                <w:sz w:val="22"/>
                <w:szCs w:val="22"/>
              </w:rPr>
            </w:pPr>
          </w:p>
        </w:tc>
      </w:tr>
      <w:tr w:rsidR="00D72156" w:rsidRPr="007E141D" w14:paraId="6DAF8D0B" w14:textId="77777777" w:rsidTr="00D707D9">
        <w:tc>
          <w:tcPr>
            <w:tcW w:w="8478" w:type="dxa"/>
          </w:tcPr>
          <w:p w14:paraId="006B340F" w14:textId="77777777" w:rsidR="00D72156" w:rsidRPr="007E141D" w:rsidRDefault="00D72156" w:rsidP="00D707D9">
            <w:pPr>
              <w:rPr>
                <w:sz w:val="22"/>
                <w:szCs w:val="22"/>
              </w:rPr>
            </w:pPr>
            <w:r w:rsidRPr="004173CD">
              <w:rPr>
                <w:sz w:val="22"/>
                <w:szCs w:val="22"/>
              </w:rPr>
              <w:t>Using the criteria for assessing causation on page 55 / 8 in your book as a guide, discuss the evidence for or against a causal link between an exposure and an outcome considering the stud</w:t>
            </w:r>
            <w:r>
              <w:rPr>
                <w:sz w:val="22"/>
                <w:szCs w:val="22"/>
              </w:rPr>
              <w:t>y</w:t>
            </w:r>
            <w:r w:rsidRPr="004173CD">
              <w:rPr>
                <w:sz w:val="22"/>
                <w:szCs w:val="22"/>
              </w:rPr>
              <w:t xml:space="preserve"> you selected.</w:t>
            </w:r>
          </w:p>
        </w:tc>
        <w:tc>
          <w:tcPr>
            <w:tcW w:w="1098" w:type="dxa"/>
          </w:tcPr>
          <w:p w14:paraId="2BB8DAD3" w14:textId="77777777" w:rsidR="00D72156" w:rsidRPr="007E141D" w:rsidRDefault="00D72156" w:rsidP="00D707D9">
            <w:pPr>
              <w:tabs>
                <w:tab w:val="left" w:pos="360"/>
              </w:tabs>
              <w:jc w:val="center"/>
              <w:rPr>
                <w:sz w:val="22"/>
                <w:szCs w:val="22"/>
              </w:rPr>
            </w:pPr>
            <w:r>
              <w:rPr>
                <w:sz w:val="22"/>
                <w:szCs w:val="22"/>
              </w:rPr>
              <w:t>10</w:t>
            </w:r>
          </w:p>
        </w:tc>
      </w:tr>
      <w:tr w:rsidR="00D72156" w:rsidRPr="007E141D" w14:paraId="34BDAE66" w14:textId="77777777" w:rsidTr="00D707D9">
        <w:tc>
          <w:tcPr>
            <w:tcW w:w="8478" w:type="dxa"/>
          </w:tcPr>
          <w:p w14:paraId="02C2D3C7" w14:textId="4EA232AB" w:rsidR="00D72156" w:rsidRPr="004B3752" w:rsidRDefault="004B3752" w:rsidP="004B3752">
            <w:pPr>
              <w:rPr>
                <w:rFonts w:ascii="Times New Roman" w:hAnsi="Times New Roman" w:cs="Times New Roman"/>
              </w:rPr>
            </w:pPr>
            <w:bookmarkStart w:id="0" w:name="_GoBack" w:colFirst="0" w:colLast="0"/>
            <w:r>
              <w:rPr>
                <w:rFonts w:ascii="Times New Roman" w:hAnsi="Times New Roman" w:cs="Times New Roman"/>
              </w:rPr>
              <w:t xml:space="preserve">I do not believe that there is yet a proven causality link between yogurt / probiotics and lowered risk of chronic kidney disease. This study would need to be carried out among different people, groups, and places in order to strengthen the likelihood of an effect. The sample size was also too small to show a strong causality. Additionally, the FFQ’s used in this study are also self-reported, which could leave room for under/over-exaggerated answers from participant. The major hypothesis of this study does seem plausible, however, this study would need more trials with individuals across different populations in order to increase the likelihood of its causality. </w:t>
            </w:r>
          </w:p>
        </w:tc>
        <w:tc>
          <w:tcPr>
            <w:tcW w:w="1098" w:type="dxa"/>
          </w:tcPr>
          <w:p w14:paraId="07431D0A" w14:textId="77777777" w:rsidR="00D72156" w:rsidRPr="007E141D" w:rsidRDefault="00D72156" w:rsidP="00D707D9">
            <w:pPr>
              <w:tabs>
                <w:tab w:val="left" w:pos="360"/>
              </w:tabs>
              <w:jc w:val="center"/>
              <w:rPr>
                <w:sz w:val="22"/>
                <w:szCs w:val="22"/>
              </w:rPr>
            </w:pPr>
          </w:p>
        </w:tc>
      </w:tr>
      <w:bookmarkEnd w:id="0"/>
    </w:tbl>
    <w:p w14:paraId="6BD85E80" w14:textId="77777777" w:rsidR="00D72156" w:rsidRDefault="00D72156" w:rsidP="00D72156">
      <w:pPr>
        <w:rPr>
          <w:rFonts w:ascii="Arial" w:hAnsi="Arial" w:cs="Arial"/>
          <w:sz w:val="32"/>
          <w:highlight w:val="yellow"/>
        </w:rPr>
      </w:pPr>
    </w:p>
    <w:p w14:paraId="3030A15A" w14:textId="77777777" w:rsidR="00D775B6" w:rsidRPr="00D839C5" w:rsidRDefault="00D775B6" w:rsidP="003B3EF9">
      <w:pPr>
        <w:spacing w:line="480" w:lineRule="auto"/>
        <w:rPr>
          <w:rFonts w:ascii="Times New Roman" w:hAnsi="Times New Roman" w:cs="Times New Roman"/>
          <w:b/>
        </w:rPr>
      </w:pPr>
    </w:p>
    <w:sectPr w:rsidR="00D775B6" w:rsidRPr="00D839C5" w:rsidSect="006F53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5FBEB" w14:textId="77777777" w:rsidR="000526B7" w:rsidRDefault="000526B7" w:rsidP="00F405B3">
      <w:r>
        <w:separator/>
      </w:r>
    </w:p>
  </w:endnote>
  <w:endnote w:type="continuationSeparator" w:id="0">
    <w:p w14:paraId="4B7A5D13" w14:textId="77777777" w:rsidR="000526B7" w:rsidRDefault="000526B7" w:rsidP="00F4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F23DB" w14:textId="77777777" w:rsidR="000526B7" w:rsidRDefault="000526B7" w:rsidP="00F405B3">
      <w:r>
        <w:separator/>
      </w:r>
    </w:p>
  </w:footnote>
  <w:footnote w:type="continuationSeparator" w:id="0">
    <w:p w14:paraId="39C0BB1F" w14:textId="77777777" w:rsidR="000526B7" w:rsidRDefault="000526B7" w:rsidP="00F405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628B2" w14:textId="5F6F55DB" w:rsidR="00F405B3" w:rsidRPr="00F405B3" w:rsidRDefault="00F405B3">
    <w:pPr>
      <w:pStyle w:val="Header"/>
      <w:rPr>
        <w:rFonts w:ascii="Times New Roman" w:hAnsi="Times New Roman" w:cs="Times New Roman"/>
      </w:rPr>
    </w:pPr>
    <w:r w:rsidRPr="00F405B3">
      <w:rPr>
        <w:rFonts w:ascii="Times New Roman" w:hAnsi="Times New Roman" w:cs="Times New Roman"/>
      </w:rPr>
      <w:t>NUTR 430 Spring 2016</w:t>
    </w:r>
    <w:r w:rsidRPr="00F405B3">
      <w:rPr>
        <w:rFonts w:ascii="Times New Roman" w:hAnsi="Times New Roman" w:cs="Times New Roman"/>
      </w:rPr>
      <w:ptab w:relativeTo="margin" w:alignment="center" w:leader="none"/>
    </w:r>
    <w:r w:rsidRPr="00F405B3">
      <w:rPr>
        <w:rFonts w:ascii="Times New Roman" w:hAnsi="Times New Roman" w:cs="Times New Roman"/>
      </w:rPr>
      <w:ptab w:relativeTo="margin" w:alignment="right" w:leader="none"/>
    </w:r>
    <w:r w:rsidRPr="00F405B3">
      <w:rPr>
        <w:rFonts w:ascii="Times New Roman" w:hAnsi="Times New Roman" w:cs="Times New Roman"/>
      </w:rPr>
      <w:t>Purdue Student ID# 0026279876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5F"/>
    <w:rsid w:val="000169D4"/>
    <w:rsid w:val="000526B7"/>
    <w:rsid w:val="000C4BDA"/>
    <w:rsid w:val="000E49CC"/>
    <w:rsid w:val="001C69F0"/>
    <w:rsid w:val="001D42B1"/>
    <w:rsid w:val="001E6F7E"/>
    <w:rsid w:val="00376026"/>
    <w:rsid w:val="003B3EF9"/>
    <w:rsid w:val="004B3752"/>
    <w:rsid w:val="00522ED2"/>
    <w:rsid w:val="005F3BBF"/>
    <w:rsid w:val="00666FFE"/>
    <w:rsid w:val="006F5309"/>
    <w:rsid w:val="007D3DCE"/>
    <w:rsid w:val="00845A68"/>
    <w:rsid w:val="008E2F6A"/>
    <w:rsid w:val="009221D5"/>
    <w:rsid w:val="00982127"/>
    <w:rsid w:val="009A360C"/>
    <w:rsid w:val="009E77D2"/>
    <w:rsid w:val="00A745C7"/>
    <w:rsid w:val="00AF6706"/>
    <w:rsid w:val="00B75AAE"/>
    <w:rsid w:val="00BD15C9"/>
    <w:rsid w:val="00C91FFB"/>
    <w:rsid w:val="00D72156"/>
    <w:rsid w:val="00D775B6"/>
    <w:rsid w:val="00D839C5"/>
    <w:rsid w:val="00DB1C5F"/>
    <w:rsid w:val="00E45460"/>
    <w:rsid w:val="00F405B3"/>
    <w:rsid w:val="00F9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D858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69D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5B3"/>
    <w:pPr>
      <w:tabs>
        <w:tab w:val="center" w:pos="4680"/>
        <w:tab w:val="right" w:pos="9360"/>
      </w:tabs>
    </w:pPr>
  </w:style>
  <w:style w:type="character" w:customStyle="1" w:styleId="HeaderChar">
    <w:name w:val="Header Char"/>
    <w:basedOn w:val="DefaultParagraphFont"/>
    <w:link w:val="Header"/>
    <w:uiPriority w:val="99"/>
    <w:rsid w:val="00F405B3"/>
  </w:style>
  <w:style w:type="paragraph" w:styleId="Footer">
    <w:name w:val="footer"/>
    <w:basedOn w:val="Normal"/>
    <w:link w:val="FooterChar"/>
    <w:uiPriority w:val="99"/>
    <w:unhideWhenUsed/>
    <w:rsid w:val="00F405B3"/>
    <w:pPr>
      <w:tabs>
        <w:tab w:val="center" w:pos="4680"/>
        <w:tab w:val="right" w:pos="9360"/>
      </w:tabs>
    </w:pPr>
  </w:style>
  <w:style w:type="character" w:customStyle="1" w:styleId="FooterChar">
    <w:name w:val="Footer Char"/>
    <w:basedOn w:val="DefaultParagraphFont"/>
    <w:link w:val="Footer"/>
    <w:uiPriority w:val="99"/>
    <w:rsid w:val="00F405B3"/>
  </w:style>
  <w:style w:type="character" w:customStyle="1" w:styleId="Heading1Char">
    <w:name w:val="Heading 1 Char"/>
    <w:basedOn w:val="DefaultParagraphFont"/>
    <w:link w:val="Heading1"/>
    <w:uiPriority w:val="9"/>
    <w:rsid w:val="000169D4"/>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0169D4"/>
    <w:rPr>
      <w:color w:val="0000FF"/>
      <w:u w:val="single"/>
    </w:rPr>
  </w:style>
  <w:style w:type="character" w:customStyle="1" w:styleId="apple-converted-space">
    <w:name w:val="apple-converted-space"/>
    <w:basedOn w:val="DefaultParagraphFont"/>
    <w:rsid w:val="000169D4"/>
  </w:style>
  <w:style w:type="character" w:styleId="PlaceholderText">
    <w:name w:val="Placeholder Text"/>
    <w:basedOn w:val="DefaultParagraphFont"/>
    <w:uiPriority w:val="99"/>
    <w:semiHidden/>
    <w:rsid w:val="00E45460"/>
    <w:rPr>
      <w:color w:val="808080"/>
    </w:rPr>
  </w:style>
  <w:style w:type="table" w:styleId="TableGrid">
    <w:name w:val="Table Grid"/>
    <w:basedOn w:val="TableNormal"/>
    <w:uiPriority w:val="59"/>
    <w:rsid w:val="00D72156"/>
    <w:rPr>
      <w:rFonts w:ascii="Arial" w:hAnsi="Arial"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2840">
      <w:bodyDiv w:val="1"/>
      <w:marLeft w:val="0"/>
      <w:marRight w:val="0"/>
      <w:marTop w:val="0"/>
      <w:marBottom w:val="0"/>
      <w:divBdr>
        <w:top w:val="none" w:sz="0" w:space="0" w:color="auto"/>
        <w:left w:val="none" w:sz="0" w:space="0" w:color="auto"/>
        <w:bottom w:val="none" w:sz="0" w:space="0" w:color="auto"/>
        <w:right w:val="none" w:sz="0" w:space="0" w:color="auto"/>
      </w:divBdr>
      <w:divsChild>
        <w:div w:id="1550726114">
          <w:marLeft w:val="0"/>
          <w:marRight w:val="0"/>
          <w:marTop w:val="166"/>
          <w:marBottom w:val="166"/>
          <w:divBdr>
            <w:top w:val="none" w:sz="0" w:space="0" w:color="auto"/>
            <w:left w:val="none" w:sz="0" w:space="0" w:color="auto"/>
            <w:bottom w:val="none" w:sz="0" w:space="0" w:color="auto"/>
            <w:right w:val="none" w:sz="0" w:space="0" w:color="auto"/>
          </w:divBdr>
          <w:divsChild>
            <w:div w:id="2415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1931</Words>
  <Characters>11010</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 Mullen</dc:creator>
  <cp:keywords/>
  <dc:description/>
  <cp:lastModifiedBy>Victoria C Mullen</cp:lastModifiedBy>
  <cp:revision>5</cp:revision>
  <cp:lastPrinted>2016-02-08T14:39:00Z</cp:lastPrinted>
  <dcterms:created xsi:type="dcterms:W3CDTF">2016-02-07T16:45:00Z</dcterms:created>
  <dcterms:modified xsi:type="dcterms:W3CDTF">2016-02-08T15:43:00Z</dcterms:modified>
</cp:coreProperties>
</file>